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9D1B8" w14:textId="5AD807E6" w:rsidR="00862A2F" w:rsidRPr="00E85781" w:rsidRDefault="00862A2F" w:rsidP="00862A2F">
      <w:pPr>
        <w:rPr>
          <w:rFonts w:ascii="Calibri" w:hAnsi="Calibri" w:cs="Calibri"/>
          <w:b/>
          <w:bCs/>
          <w:szCs w:val="20"/>
        </w:rPr>
      </w:pPr>
      <w:r w:rsidRPr="00E85781">
        <w:rPr>
          <w:rFonts w:ascii="Calibri" w:hAnsi="Calibri" w:cs="Calibri"/>
          <w:b/>
          <w:bCs/>
          <w:szCs w:val="20"/>
        </w:rPr>
        <w:t>Annex C: Terms of Reference for Key Management Positions</w:t>
      </w:r>
    </w:p>
    <w:p w14:paraId="2CB3EADB" w14:textId="77777777" w:rsidR="00862A2F" w:rsidRPr="00E85781" w:rsidRDefault="00862A2F" w:rsidP="00862A2F">
      <w:pPr>
        <w:rPr>
          <w:rFonts w:ascii="Calibri" w:hAnsi="Calibri" w:cs="Calibri"/>
          <w:b/>
          <w:bCs/>
          <w:szCs w:val="20"/>
        </w:rPr>
      </w:pPr>
    </w:p>
    <w:p w14:paraId="7E6F43E0" w14:textId="77777777" w:rsidR="00862A2F" w:rsidRPr="00E85781" w:rsidRDefault="00862A2F" w:rsidP="009760D9">
      <w:pPr>
        <w:spacing w:after="120"/>
        <w:rPr>
          <w:rFonts w:ascii="Calibri" w:hAnsi="Calibri" w:cs="Calibri"/>
          <w:b/>
          <w:iCs/>
          <w:szCs w:val="20"/>
          <w:lang w:eastAsia="zh-CN"/>
        </w:rPr>
      </w:pPr>
      <w:r w:rsidRPr="00E85781">
        <w:rPr>
          <w:rFonts w:ascii="Calibri" w:hAnsi="Calibri" w:cs="Calibri"/>
          <w:b/>
          <w:iCs/>
          <w:szCs w:val="20"/>
          <w:lang w:eastAsia="zh-CN"/>
        </w:rPr>
        <w:t>Terms of Reference for the PSC (Project Steering Committee)</w:t>
      </w:r>
    </w:p>
    <w:p w14:paraId="4AFECC2B" w14:textId="2E153A5B" w:rsidR="00862A2F" w:rsidRPr="00D4458F" w:rsidRDefault="009760D9" w:rsidP="009760D9">
      <w:pPr>
        <w:spacing w:after="120"/>
        <w:rPr>
          <w:rFonts w:ascii="Calibri" w:hAnsi="Calibri" w:cs="Calibri"/>
          <w:iCs/>
          <w:szCs w:val="20"/>
          <w:lang w:eastAsia="zh-C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862A2F" w:rsidRPr="00E85781">
        <w:rPr>
          <w:rFonts w:ascii="Calibri" w:hAnsi="Calibri" w:cs="Calibri"/>
          <w:iCs/>
          <w:szCs w:val="20"/>
          <w:lang w:eastAsia="zh-CN"/>
        </w:rPr>
        <w:t>The Project Steering Committee (PSC) will serve as the project’s decision-making body. It will meet according to necessity, at least twice each year, to review project progress, approve project work plans and approve major project deliverables. The PSC is responsible for providing the strategic guidance and oversight to project implementatio</w:t>
      </w:r>
      <w:bookmarkStart w:id="0" w:name="_GoBack"/>
      <w:bookmarkEnd w:id="0"/>
      <w:r w:rsidR="00862A2F" w:rsidRPr="00E85781">
        <w:rPr>
          <w:rFonts w:ascii="Calibri" w:hAnsi="Calibri" w:cs="Calibri"/>
          <w:iCs/>
          <w:szCs w:val="20"/>
          <w:lang w:eastAsia="zh-CN"/>
        </w:rPr>
        <w:t xml:space="preserve">n to ensure that it meets the requirements of the approved Project Document and achieves the stated </w:t>
      </w:r>
      <w:r w:rsidR="00862A2F" w:rsidRPr="00D4458F">
        <w:rPr>
          <w:rFonts w:ascii="Calibri" w:hAnsi="Calibri" w:cs="Calibri"/>
          <w:iCs/>
          <w:szCs w:val="20"/>
          <w:lang w:eastAsia="zh-CN"/>
        </w:rPr>
        <w:t xml:space="preserve">outcomes. The PSC’s role will include: </w:t>
      </w:r>
    </w:p>
    <w:p w14:paraId="05557744" w14:textId="77777777" w:rsidR="009238E5" w:rsidRPr="00D4458F" w:rsidRDefault="009238E5" w:rsidP="009238E5">
      <w:pPr>
        <w:pStyle w:val="ListParagraph"/>
        <w:numPr>
          <w:ilvl w:val="0"/>
          <w:numId w:val="1"/>
        </w:numPr>
        <w:rPr>
          <w:rFonts w:ascii="Calibri" w:hAnsi="Calibri"/>
          <w:sz w:val="20"/>
          <w:szCs w:val="20"/>
        </w:rPr>
      </w:pPr>
      <w:r w:rsidRPr="00D4458F">
        <w:rPr>
          <w:rFonts w:ascii="Calibri" w:hAnsi="Calibri"/>
          <w:sz w:val="20"/>
          <w:szCs w:val="20"/>
        </w:rPr>
        <w:t>Provide overall guidance and direction to the project, ensuring it remains within any specified constraints;</w:t>
      </w:r>
    </w:p>
    <w:p w14:paraId="3ACD3057" w14:textId="3716F9E9" w:rsidR="009238E5" w:rsidRPr="00D4458F" w:rsidRDefault="009238E5" w:rsidP="009238E5">
      <w:pPr>
        <w:pStyle w:val="ListParagraph"/>
        <w:numPr>
          <w:ilvl w:val="0"/>
          <w:numId w:val="1"/>
        </w:numPr>
        <w:rPr>
          <w:rFonts w:ascii="Calibri" w:hAnsi="Calibri"/>
          <w:sz w:val="20"/>
          <w:szCs w:val="20"/>
        </w:rPr>
      </w:pPr>
      <w:r w:rsidRPr="00D4458F">
        <w:rPr>
          <w:rFonts w:ascii="Calibri" w:hAnsi="Calibri"/>
          <w:sz w:val="20"/>
          <w:szCs w:val="20"/>
        </w:rPr>
        <w:t xml:space="preserve">Address project issues as raised by the </w:t>
      </w:r>
      <w:r w:rsidR="00657B7B" w:rsidRPr="00D4458F">
        <w:rPr>
          <w:rFonts w:ascii="Calibri" w:hAnsi="Calibri"/>
          <w:sz w:val="20"/>
          <w:szCs w:val="20"/>
          <w:highlight w:val="green"/>
        </w:rPr>
        <w:t>Project Coordinator</w:t>
      </w:r>
      <w:r w:rsidR="00657B7B" w:rsidRPr="00D4458F">
        <w:rPr>
          <w:rFonts w:ascii="Calibri" w:hAnsi="Calibri"/>
          <w:sz w:val="20"/>
          <w:szCs w:val="20"/>
        </w:rPr>
        <w:t xml:space="preserve"> </w:t>
      </w:r>
      <w:r w:rsidRPr="00D4458F">
        <w:rPr>
          <w:rFonts w:ascii="Calibri" w:hAnsi="Calibri"/>
          <w:sz w:val="20"/>
          <w:szCs w:val="20"/>
        </w:rPr>
        <w:t>;</w:t>
      </w:r>
    </w:p>
    <w:p w14:paraId="6CC43BC4" w14:textId="77777777" w:rsidR="009238E5" w:rsidRPr="00D4458F" w:rsidRDefault="009238E5" w:rsidP="009238E5">
      <w:pPr>
        <w:pStyle w:val="ListParagraph"/>
        <w:numPr>
          <w:ilvl w:val="0"/>
          <w:numId w:val="1"/>
        </w:numPr>
        <w:rPr>
          <w:rFonts w:ascii="Calibri" w:hAnsi="Calibri"/>
          <w:sz w:val="20"/>
          <w:szCs w:val="20"/>
        </w:rPr>
      </w:pPr>
      <w:r w:rsidRPr="00D4458F">
        <w:rPr>
          <w:rFonts w:ascii="Calibri" w:hAnsi="Calibri"/>
          <w:sz w:val="20"/>
          <w:szCs w:val="20"/>
        </w:rPr>
        <w:t xml:space="preserve">Provide guidance on new project risks, and agree on possible mitigation and management actions to address specific risks; </w:t>
      </w:r>
    </w:p>
    <w:p w14:paraId="3F35B6F4" w14:textId="114AA8E5" w:rsidR="009238E5" w:rsidRPr="00D4458F" w:rsidRDefault="009238E5" w:rsidP="009238E5">
      <w:pPr>
        <w:pStyle w:val="ListParagraph"/>
        <w:numPr>
          <w:ilvl w:val="0"/>
          <w:numId w:val="1"/>
        </w:numPr>
        <w:rPr>
          <w:rFonts w:ascii="Calibri" w:hAnsi="Calibri"/>
          <w:sz w:val="20"/>
          <w:szCs w:val="20"/>
        </w:rPr>
      </w:pPr>
      <w:r w:rsidRPr="00D4458F">
        <w:rPr>
          <w:rFonts w:ascii="Calibri" w:hAnsi="Calibri"/>
          <w:sz w:val="20"/>
          <w:szCs w:val="20"/>
        </w:rPr>
        <w:t xml:space="preserve">Agree on </w:t>
      </w:r>
      <w:r w:rsidR="00657B7B" w:rsidRPr="00D4458F">
        <w:rPr>
          <w:rFonts w:ascii="Calibri" w:hAnsi="Calibri"/>
          <w:sz w:val="20"/>
          <w:szCs w:val="20"/>
        </w:rPr>
        <w:t xml:space="preserve"> </w:t>
      </w:r>
      <w:r w:rsidR="001A487E" w:rsidRPr="00D4458F">
        <w:rPr>
          <w:rFonts w:ascii="Calibri" w:hAnsi="Calibri"/>
          <w:sz w:val="20"/>
          <w:szCs w:val="20"/>
        </w:rPr>
        <w:t>Project Coordinator’s</w:t>
      </w:r>
      <w:r w:rsidRPr="00D4458F">
        <w:rPr>
          <w:rFonts w:ascii="Calibri" w:hAnsi="Calibri"/>
          <w:sz w:val="20"/>
          <w:szCs w:val="20"/>
        </w:rPr>
        <w:t xml:space="preserve"> tolerances as required, within the parameters set by UNDP-GEF, and provide direction and advice for exceptional situations when the </w:t>
      </w:r>
      <w:r w:rsidR="00657B7B" w:rsidRPr="00D4458F">
        <w:rPr>
          <w:rFonts w:ascii="Calibri" w:hAnsi="Calibri"/>
          <w:sz w:val="20"/>
          <w:szCs w:val="20"/>
        </w:rPr>
        <w:t xml:space="preserve">Project Coordinator’s </w:t>
      </w:r>
      <w:r w:rsidRPr="00D4458F">
        <w:rPr>
          <w:rFonts w:ascii="Calibri" w:hAnsi="Calibri"/>
          <w:sz w:val="20"/>
          <w:szCs w:val="20"/>
        </w:rPr>
        <w:t>tolerances are exceeded;</w:t>
      </w:r>
    </w:p>
    <w:p w14:paraId="0AB88616" w14:textId="77777777" w:rsidR="009238E5" w:rsidRPr="00D4458F" w:rsidRDefault="009238E5" w:rsidP="009238E5">
      <w:pPr>
        <w:pStyle w:val="ListParagraph"/>
        <w:numPr>
          <w:ilvl w:val="0"/>
          <w:numId w:val="1"/>
        </w:numPr>
        <w:rPr>
          <w:rFonts w:ascii="Calibri" w:hAnsi="Calibri"/>
          <w:sz w:val="20"/>
          <w:szCs w:val="20"/>
        </w:rPr>
      </w:pPr>
      <w:r w:rsidRPr="00D4458F">
        <w:rPr>
          <w:rFonts w:ascii="Calibri" w:hAnsi="Calibri"/>
          <w:sz w:val="20"/>
          <w:szCs w:val="20"/>
        </w:rPr>
        <w:t>Advise on major and minor amendments to the project within the parameters set by UNDP-GEF;</w:t>
      </w:r>
    </w:p>
    <w:p w14:paraId="63FCAC7E" w14:textId="77777777" w:rsidR="009238E5" w:rsidRPr="00D4458F" w:rsidRDefault="009238E5" w:rsidP="009238E5">
      <w:pPr>
        <w:pStyle w:val="CharCharChar1"/>
        <w:numPr>
          <w:ilvl w:val="0"/>
          <w:numId w:val="1"/>
        </w:numPr>
        <w:spacing w:after="0" w:line="240" w:lineRule="auto"/>
        <w:rPr>
          <w:szCs w:val="22"/>
          <w:lang w:val="en-GB"/>
        </w:rPr>
      </w:pPr>
      <w:r w:rsidRPr="00D4458F">
        <w:rPr>
          <w:lang w:val="en-GB"/>
        </w:rPr>
        <w:t xml:space="preserve">Ensure coordination between various donor and government-funded projects and programmes; </w:t>
      </w:r>
    </w:p>
    <w:p w14:paraId="6F7247F2" w14:textId="77777777" w:rsidR="009238E5" w:rsidRPr="00D4458F" w:rsidRDefault="009238E5" w:rsidP="009238E5">
      <w:pPr>
        <w:pStyle w:val="CharCharChar1"/>
        <w:numPr>
          <w:ilvl w:val="0"/>
          <w:numId w:val="1"/>
        </w:numPr>
        <w:spacing w:after="0" w:line="240" w:lineRule="auto"/>
        <w:rPr>
          <w:lang w:val="en-GB"/>
        </w:rPr>
      </w:pPr>
      <w:r w:rsidRPr="00D4458F">
        <w:rPr>
          <w:lang w:val="en-GB"/>
        </w:rPr>
        <w:t xml:space="preserve">Ensure coordination with various government agencies and their participation in project activities; </w:t>
      </w:r>
    </w:p>
    <w:p w14:paraId="0E3EF784" w14:textId="77777777" w:rsidR="009238E5" w:rsidRPr="00D4458F" w:rsidRDefault="009238E5" w:rsidP="009238E5">
      <w:pPr>
        <w:pStyle w:val="CharCharChar1"/>
        <w:numPr>
          <w:ilvl w:val="0"/>
          <w:numId w:val="1"/>
        </w:numPr>
        <w:spacing w:after="0" w:line="240" w:lineRule="auto"/>
        <w:rPr>
          <w:lang w:val="en-GB"/>
        </w:rPr>
      </w:pPr>
      <w:r w:rsidRPr="00D4458F">
        <w:rPr>
          <w:lang w:val="en-GB"/>
        </w:rPr>
        <w:t xml:space="preserve">Track and monitor co-financing for this project; </w:t>
      </w:r>
    </w:p>
    <w:p w14:paraId="20AA4C4F" w14:textId="77777777" w:rsidR="009238E5" w:rsidRPr="00D4458F" w:rsidRDefault="009238E5" w:rsidP="009238E5">
      <w:pPr>
        <w:pStyle w:val="CharCharChar1"/>
        <w:numPr>
          <w:ilvl w:val="0"/>
          <w:numId w:val="1"/>
        </w:numPr>
        <w:spacing w:after="0" w:line="240" w:lineRule="auto"/>
        <w:rPr>
          <w:lang w:val="en-GB"/>
        </w:rPr>
      </w:pPr>
      <w:r w:rsidRPr="00D4458F">
        <w:rPr>
          <w:lang w:val="en-GB"/>
        </w:rPr>
        <w:t xml:space="preserve">Review the project progress, assess performance, and appraise the Annual Work Plan for the following year; </w:t>
      </w:r>
    </w:p>
    <w:p w14:paraId="403E45DF" w14:textId="77777777" w:rsidR="009238E5" w:rsidRPr="00D4458F" w:rsidRDefault="009238E5" w:rsidP="009238E5">
      <w:pPr>
        <w:pStyle w:val="CharCharChar1"/>
        <w:numPr>
          <w:ilvl w:val="0"/>
          <w:numId w:val="1"/>
        </w:numPr>
        <w:spacing w:after="0" w:line="240" w:lineRule="auto"/>
        <w:rPr>
          <w:lang w:val="en-GB"/>
        </w:rPr>
      </w:pPr>
      <w:r w:rsidRPr="00D4458F">
        <w:rPr>
          <w:lang w:val="en-GB"/>
        </w:rPr>
        <w:t xml:space="preserve">Appraise the annual project implementation report, including the quality assessment rating report; </w:t>
      </w:r>
    </w:p>
    <w:p w14:paraId="300B4751" w14:textId="77777777" w:rsidR="009238E5" w:rsidRPr="00D4458F" w:rsidRDefault="009238E5" w:rsidP="009238E5">
      <w:pPr>
        <w:pStyle w:val="CharCharChar1"/>
        <w:numPr>
          <w:ilvl w:val="0"/>
          <w:numId w:val="1"/>
        </w:numPr>
        <w:spacing w:after="0" w:line="240" w:lineRule="auto"/>
        <w:rPr>
          <w:lang w:val="en-GB"/>
        </w:rPr>
      </w:pPr>
      <w:r w:rsidRPr="00D4458F">
        <w:rPr>
          <w:lang w:val="en-GB"/>
        </w:rPr>
        <w:t xml:space="preserve">Ensure commitment of human resources to support project implementation, arbitrating any issues within the project; </w:t>
      </w:r>
    </w:p>
    <w:p w14:paraId="3BBBB6F5" w14:textId="77777777" w:rsidR="009238E5" w:rsidRPr="00D4458F" w:rsidRDefault="009238E5" w:rsidP="009238E5">
      <w:pPr>
        <w:pStyle w:val="ListParagraph"/>
        <w:numPr>
          <w:ilvl w:val="0"/>
          <w:numId w:val="1"/>
        </w:numPr>
        <w:rPr>
          <w:rFonts w:ascii="Calibri" w:eastAsia="Times New Roman" w:hAnsi="Calibri" w:cstheme="minorHAnsi"/>
          <w:color w:val="000000"/>
          <w:sz w:val="20"/>
          <w:szCs w:val="20"/>
        </w:rPr>
      </w:pPr>
      <w:r w:rsidRPr="00D4458F">
        <w:rPr>
          <w:rFonts w:ascii="Calibri" w:eastAsia="Times New Roman" w:hAnsi="Calibri" w:cstheme="minorHAnsi"/>
          <w:color w:val="000000"/>
          <w:sz w:val="20"/>
          <w:szCs w:val="20"/>
        </w:rPr>
        <w:t>Review combined delivery reports prior to certification by the implementing partner;</w:t>
      </w:r>
    </w:p>
    <w:p w14:paraId="2B66A840" w14:textId="77777777" w:rsidR="009238E5" w:rsidRPr="00D4458F" w:rsidRDefault="009238E5" w:rsidP="009238E5">
      <w:pPr>
        <w:pStyle w:val="ListParagraph"/>
        <w:numPr>
          <w:ilvl w:val="0"/>
          <w:numId w:val="1"/>
        </w:numPr>
        <w:rPr>
          <w:rFonts w:ascii="Calibri" w:hAnsi="Calibri"/>
          <w:sz w:val="20"/>
          <w:szCs w:val="20"/>
        </w:rPr>
      </w:pPr>
      <w:r w:rsidRPr="00D4458F">
        <w:rPr>
          <w:rFonts w:ascii="Calibri" w:hAnsi="Calibri" w:cs="Calibri"/>
          <w:sz w:val="20"/>
          <w:szCs w:val="20"/>
        </w:rPr>
        <w:t>P</w:t>
      </w:r>
      <w:r w:rsidRPr="00D4458F">
        <w:rPr>
          <w:rFonts w:ascii="Calibri" w:hAnsi="Calibri"/>
          <w:sz w:val="20"/>
          <w:szCs w:val="20"/>
        </w:rPr>
        <w:t>rovide direction and recommendations to ensure that the agreed deliverables are produced satisfactorily according to plans;</w:t>
      </w:r>
    </w:p>
    <w:p w14:paraId="1C517186" w14:textId="77777777" w:rsidR="009238E5" w:rsidRPr="00D4458F" w:rsidRDefault="009238E5" w:rsidP="009238E5">
      <w:pPr>
        <w:pStyle w:val="ListParagraph"/>
        <w:numPr>
          <w:ilvl w:val="0"/>
          <w:numId w:val="1"/>
        </w:numPr>
        <w:rPr>
          <w:rFonts w:ascii="Calibri" w:hAnsi="Calibri"/>
          <w:sz w:val="20"/>
          <w:szCs w:val="20"/>
        </w:rPr>
      </w:pPr>
      <w:r w:rsidRPr="00D4458F">
        <w:rPr>
          <w:rFonts w:ascii="Calibri" w:hAnsi="Calibri"/>
          <w:sz w:val="20"/>
          <w:szCs w:val="20"/>
        </w:rPr>
        <w:t>Address project-level grievances;</w:t>
      </w:r>
    </w:p>
    <w:p w14:paraId="7B7CE616" w14:textId="77777777" w:rsidR="009238E5" w:rsidRPr="00D4458F" w:rsidRDefault="009238E5" w:rsidP="009238E5">
      <w:pPr>
        <w:pStyle w:val="ListParagraph"/>
        <w:numPr>
          <w:ilvl w:val="0"/>
          <w:numId w:val="1"/>
        </w:numPr>
        <w:rPr>
          <w:rFonts w:ascii="Calibri" w:hAnsi="Calibri"/>
          <w:sz w:val="20"/>
          <w:szCs w:val="20"/>
        </w:rPr>
      </w:pPr>
      <w:r w:rsidRPr="00D4458F">
        <w:rPr>
          <w:rFonts w:ascii="Calibri" w:hAnsi="Calibri" w:cs="Calibri"/>
          <w:sz w:val="20"/>
          <w:szCs w:val="20"/>
        </w:rPr>
        <w:t>Approve the project Inception Report, Mid-term Review and Terminal Evaluation reports and corresponding management responses;</w:t>
      </w:r>
    </w:p>
    <w:p w14:paraId="0193D3FB" w14:textId="77777777" w:rsidR="009238E5" w:rsidRPr="00D4458F" w:rsidRDefault="009238E5" w:rsidP="009238E5">
      <w:pPr>
        <w:numPr>
          <w:ilvl w:val="0"/>
          <w:numId w:val="1"/>
        </w:numPr>
        <w:spacing w:after="0"/>
        <w:jc w:val="left"/>
        <w:rPr>
          <w:rFonts w:ascii="Calibri" w:hAnsi="Calibri" w:cs="Calibri"/>
          <w:szCs w:val="20"/>
        </w:rPr>
      </w:pPr>
      <w:r w:rsidRPr="00D4458F">
        <w:rPr>
          <w:rFonts w:ascii="Calibri" w:hAnsi="Calibri" w:cs="Calibri"/>
          <w:szCs w:val="20"/>
        </w:rPr>
        <w:t xml:space="preserve">Review the final project report package during an end-of-project review meeting to discuss lesson learned and opportunities for scaling up.    </w:t>
      </w:r>
    </w:p>
    <w:p w14:paraId="247E1303"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Ensure that UNDP Social and Environmental Safeguards Policy is applied throughout project implementation; and, address related grievances as necessary.</w:t>
      </w:r>
    </w:p>
    <w:p w14:paraId="13AC2EFD" w14:textId="77777777" w:rsidR="00862A2F" w:rsidRPr="00E85781" w:rsidRDefault="00862A2F" w:rsidP="00862A2F">
      <w:pPr>
        <w:spacing w:after="0"/>
        <w:rPr>
          <w:rFonts w:ascii="Calibri" w:hAnsi="Calibri" w:cs="Calibri"/>
          <w:iCs/>
          <w:szCs w:val="20"/>
          <w:lang w:eastAsia="zh-CN"/>
        </w:rPr>
      </w:pPr>
    </w:p>
    <w:p w14:paraId="4F934BAB" w14:textId="77777777" w:rsidR="00862A2F" w:rsidRPr="00E85781" w:rsidRDefault="00862A2F" w:rsidP="00862A2F">
      <w:pPr>
        <w:spacing w:after="0"/>
        <w:rPr>
          <w:rFonts w:ascii="Calibri" w:hAnsi="Calibri" w:cs="Calibri"/>
          <w:iCs/>
          <w:szCs w:val="20"/>
          <w:lang w:eastAsia="zh-CN"/>
        </w:rPr>
      </w:pPr>
      <w:r w:rsidRPr="00E85781">
        <w:rPr>
          <w:rFonts w:ascii="Calibri" w:hAnsi="Calibri" w:cs="Calibri"/>
          <w:iCs/>
          <w:szCs w:val="20"/>
          <w:lang w:eastAsia="zh-CN"/>
        </w:rPr>
        <w:t xml:space="preserve">These terms of reference will be finalized during the Project Inception Workshop. </w:t>
      </w:r>
    </w:p>
    <w:p w14:paraId="60CABBF5" w14:textId="1EC6A546" w:rsidR="00862A2F" w:rsidRPr="00E85781" w:rsidRDefault="00862A2F" w:rsidP="00862A2F">
      <w:pPr>
        <w:spacing w:after="0"/>
        <w:rPr>
          <w:rFonts w:ascii="Calibri" w:hAnsi="Calibri" w:cs="Calibri"/>
          <w:b/>
          <w:iCs/>
          <w:szCs w:val="20"/>
          <w:lang w:eastAsia="zh-CN"/>
        </w:rPr>
      </w:pPr>
    </w:p>
    <w:p w14:paraId="45BF41AD" w14:textId="77777777" w:rsidR="000A56DC" w:rsidRPr="00E85781" w:rsidRDefault="000A56DC" w:rsidP="00862A2F">
      <w:pPr>
        <w:spacing w:after="0"/>
        <w:rPr>
          <w:rFonts w:ascii="Calibri" w:hAnsi="Calibri" w:cs="Calibri"/>
          <w:b/>
          <w:iCs/>
          <w:szCs w:val="20"/>
          <w:lang w:eastAsia="zh-CN"/>
        </w:rPr>
      </w:pPr>
    </w:p>
    <w:p w14:paraId="5C9981DD" w14:textId="0DFF6A7D" w:rsidR="00862A2F" w:rsidRDefault="00862A2F" w:rsidP="00862A2F">
      <w:pPr>
        <w:spacing w:after="0"/>
        <w:rPr>
          <w:rFonts w:ascii="Calibri" w:hAnsi="Calibri" w:cs="Calibri"/>
          <w:b/>
          <w:iCs/>
          <w:szCs w:val="20"/>
          <w:lang w:eastAsia="zh-CN"/>
        </w:rPr>
      </w:pPr>
      <w:r w:rsidRPr="00E85781">
        <w:rPr>
          <w:rFonts w:ascii="Calibri" w:hAnsi="Calibri" w:cs="Calibri"/>
          <w:b/>
          <w:iCs/>
          <w:szCs w:val="20"/>
          <w:lang w:eastAsia="zh-CN"/>
        </w:rPr>
        <w:t xml:space="preserve">Terms of Reference for Key Project Staff </w:t>
      </w:r>
    </w:p>
    <w:p w14:paraId="1AA4E619" w14:textId="77777777" w:rsidR="00555912" w:rsidRPr="00E85781" w:rsidRDefault="00555912" w:rsidP="00862A2F">
      <w:pPr>
        <w:spacing w:after="0"/>
        <w:rPr>
          <w:rFonts w:ascii="Calibri" w:hAnsi="Calibri" w:cs="Calibri"/>
          <w:b/>
          <w:iCs/>
          <w:szCs w:val="20"/>
          <w:lang w:eastAsia="zh-CN"/>
        </w:rPr>
      </w:pPr>
    </w:p>
    <w:p w14:paraId="0817EFA7" w14:textId="0D45A768" w:rsidR="00862A2F" w:rsidRPr="00E85781" w:rsidRDefault="00862A2F" w:rsidP="009760D9">
      <w:pPr>
        <w:spacing w:after="120"/>
        <w:rPr>
          <w:rFonts w:ascii="Calibri" w:hAnsi="Calibri" w:cs="Calibri"/>
          <w:b/>
          <w:iCs/>
          <w:szCs w:val="20"/>
          <w:lang w:eastAsia="zh-CN"/>
        </w:rPr>
      </w:pPr>
      <w:bookmarkStart w:id="1" w:name="_Toc404634830"/>
      <w:r w:rsidRPr="00E85781">
        <w:rPr>
          <w:rFonts w:ascii="Calibri" w:hAnsi="Calibri" w:cs="Calibri"/>
          <w:b/>
          <w:iCs/>
          <w:szCs w:val="20"/>
          <w:lang w:eastAsia="zh-CN"/>
        </w:rPr>
        <w:t>National Project Director</w:t>
      </w:r>
      <w:bookmarkEnd w:id="1"/>
      <w:r w:rsidRPr="00E85781">
        <w:rPr>
          <w:rFonts w:ascii="Calibri" w:hAnsi="Calibri" w:cs="Calibri"/>
          <w:b/>
          <w:iCs/>
          <w:szCs w:val="20"/>
          <w:lang w:eastAsia="zh-CN"/>
        </w:rPr>
        <w:t xml:space="preserve"> </w:t>
      </w:r>
    </w:p>
    <w:p w14:paraId="6921F04B" w14:textId="05E7299A" w:rsidR="00862A2F" w:rsidRPr="00E85781" w:rsidRDefault="00862A2F"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000A56DC" w:rsidRPr="00E85781">
        <w:rPr>
          <w:rFonts w:ascii="Calibri" w:hAnsi="Calibri" w:cs="Calibri"/>
          <w:szCs w:val="20"/>
          <w:u w:val="single"/>
          <w:lang w:eastAsia="zh-CN"/>
        </w:rPr>
        <w:t xml:space="preserve">: </w:t>
      </w:r>
      <w:r w:rsidRPr="00E85781">
        <w:rPr>
          <w:rFonts w:ascii="Calibri" w:hAnsi="Calibri" w:cs="Calibri"/>
          <w:szCs w:val="20"/>
          <w:lang w:eastAsia="zh-CN"/>
        </w:rPr>
        <w:t>The National Project Director (NPD) is the Deputy Director General, Department of Science, Technology and  Education, MARA, who will be accountable to MARA and UNDP for the achievement of objectives and results in the assigned Project. The NPD will be part of the Project Steering Committee and answer to it. The NPD will be financed through national government funds (co-financing.</w:t>
      </w:r>
    </w:p>
    <w:p w14:paraId="30F2FE73" w14:textId="77777777" w:rsidR="00862A2F" w:rsidRPr="00E85781" w:rsidRDefault="00862A2F" w:rsidP="00862A2F">
      <w:pPr>
        <w:spacing w:after="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3FA28F0C" w14:textId="77777777" w:rsidR="00862A2F" w:rsidRPr="00E85781" w:rsidRDefault="00862A2F" w:rsidP="00862A2F">
      <w:pPr>
        <w:pStyle w:val="ListParagraph"/>
        <w:numPr>
          <w:ilvl w:val="0"/>
          <w:numId w:val="2"/>
        </w:numPr>
        <w:ind w:left="360"/>
        <w:rPr>
          <w:rFonts w:ascii="Calibri" w:hAnsi="Calibri" w:cs="Calibri"/>
          <w:sz w:val="20"/>
          <w:szCs w:val="20"/>
          <w:lang w:eastAsia="zh-CN"/>
        </w:rPr>
      </w:pPr>
      <w:r w:rsidRPr="00E85781">
        <w:rPr>
          <w:rFonts w:ascii="Calibri" w:hAnsi="Calibri" w:cs="Calibri"/>
          <w:sz w:val="20"/>
          <w:szCs w:val="20"/>
          <w:lang w:eastAsia="zh-CN"/>
        </w:rPr>
        <w:t>Serve as a member of the Project Steering Committee.</w:t>
      </w:r>
    </w:p>
    <w:p w14:paraId="5A56A7E2"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Supervise compliance with objectives, activities, results, and all fundamental aspects of project execution as specified in the project document.</w:t>
      </w:r>
    </w:p>
    <w:p w14:paraId="497371DA" w14:textId="5A5D5015"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Supervise compliance of project implementation with MARA policies, procedures and ensure consistency with national plans and strategies.</w:t>
      </w:r>
    </w:p>
    <w:p w14:paraId="6CE38F7C" w14:textId="349B4C60"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lastRenderedPageBreak/>
        <w:t>Facilitate coordination with the project Responsible Parties (MEE and GACC) and other organizations and institutions that will conduct related IAS Management activities within the same pilot areas as the project or under the same themes elsewhere in China, especially related to IAS Management in Hainan.</w:t>
      </w:r>
    </w:p>
    <w:p w14:paraId="71047956"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Participate in project evaluation, testing, and monitoring missions.</w:t>
      </w:r>
    </w:p>
    <w:p w14:paraId="53AFCAA8"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 with national governmental representatives on legal and financial aspects of project activities.</w:t>
      </w:r>
    </w:p>
    <w:p w14:paraId="19FE76F6"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 and supervise government staff inputs to project implementation.</w:t>
      </w:r>
    </w:p>
    <w:p w14:paraId="52266C5F" w14:textId="0AE155D1" w:rsidR="00862A2F" w:rsidRPr="00E85781" w:rsidRDefault="00C50714"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w:t>
      </w:r>
      <w:r w:rsidR="00286608">
        <w:rPr>
          <w:rFonts w:ascii="Calibri" w:hAnsi="Calibri" w:cs="Calibri"/>
          <w:szCs w:val="20"/>
          <w:lang w:eastAsia="zh-CN"/>
        </w:rPr>
        <w:t>,</w:t>
      </w:r>
      <w:r w:rsidR="00862A2F" w:rsidRPr="00E85781">
        <w:rPr>
          <w:rFonts w:ascii="Calibri" w:hAnsi="Calibri" w:cs="Calibri"/>
          <w:szCs w:val="20"/>
          <w:lang w:eastAsia="zh-CN"/>
        </w:rPr>
        <w:t xml:space="preserve"> oversee and report on government co</w:t>
      </w:r>
      <w:r w:rsidR="00EC7E2F">
        <w:rPr>
          <w:rFonts w:ascii="Calibri" w:hAnsi="Calibri" w:cs="Calibri"/>
          <w:szCs w:val="20"/>
          <w:lang w:eastAsia="zh-CN"/>
        </w:rPr>
        <w:t>-</w:t>
      </w:r>
      <w:r w:rsidR="00862A2F" w:rsidRPr="00E85781">
        <w:rPr>
          <w:rFonts w:ascii="Calibri" w:hAnsi="Calibri" w:cs="Calibri"/>
          <w:szCs w:val="20"/>
          <w:lang w:eastAsia="zh-CN"/>
        </w:rPr>
        <w:t>financing inputs to project implementation.</w:t>
      </w:r>
    </w:p>
    <w:p w14:paraId="27184A69" w14:textId="77777777" w:rsidR="00862A2F" w:rsidRPr="00E85781" w:rsidRDefault="00862A2F" w:rsidP="00862A2F">
      <w:pPr>
        <w:spacing w:after="0"/>
        <w:rPr>
          <w:rFonts w:ascii="Calibri" w:hAnsi="Calibri" w:cs="Calibri"/>
          <w:b/>
          <w:iCs/>
          <w:szCs w:val="20"/>
          <w:lang w:eastAsia="zh-CN"/>
        </w:rPr>
      </w:pPr>
      <w:bookmarkStart w:id="2" w:name="_Toc404634831"/>
    </w:p>
    <w:bookmarkEnd w:id="2"/>
    <w:p w14:paraId="3CA544E7" w14:textId="77777777" w:rsidR="00D250E9" w:rsidRPr="00E85781" w:rsidRDefault="00D250E9" w:rsidP="00D250E9">
      <w:pPr>
        <w:spacing w:after="120"/>
        <w:ind w:left="450"/>
        <w:jc w:val="left"/>
        <w:rPr>
          <w:rFonts w:ascii="Calibri" w:hAnsi="Calibri" w:cs="Calibri"/>
          <w:szCs w:val="20"/>
          <w:lang w:eastAsia="zh-CN"/>
        </w:rPr>
      </w:pPr>
    </w:p>
    <w:p w14:paraId="1D5ED52B" w14:textId="783E2338" w:rsidR="00F86D82" w:rsidRPr="00E85781" w:rsidRDefault="001A487E" w:rsidP="009760D9">
      <w:pPr>
        <w:spacing w:after="120"/>
        <w:rPr>
          <w:rFonts w:ascii="Calibri" w:hAnsi="Calibri" w:cs="Calibri"/>
          <w:b/>
          <w:szCs w:val="20"/>
        </w:rPr>
      </w:pPr>
      <w:r w:rsidRPr="005C29DE">
        <w:rPr>
          <w:rFonts w:ascii="Calibri" w:hAnsi="Calibri"/>
          <w:b/>
          <w:bCs/>
          <w:szCs w:val="20"/>
          <w:highlight w:val="green"/>
        </w:rPr>
        <w:t>Project Coordinator</w:t>
      </w:r>
      <w:r>
        <w:t xml:space="preserve"> </w:t>
      </w:r>
    </w:p>
    <w:p w14:paraId="298A1A68" w14:textId="78D9101B" w:rsidR="00862A2F" w:rsidRDefault="000A56DC" w:rsidP="009760D9">
      <w:pPr>
        <w:spacing w:after="12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1A487E" w:rsidRPr="005C29DE">
        <w:rPr>
          <w:rFonts w:ascii="Calibri" w:hAnsi="Calibri" w:cs="Calibri"/>
          <w:szCs w:val="20"/>
          <w:highlight w:val="green"/>
          <w:lang w:eastAsia="zh-CN"/>
        </w:rPr>
        <w:t xml:space="preserve">The Project Coordinator (PC) will be nationally recruited following UNDP procedures, with input to the selection process from the Project partners. The position will be appointed by the project implementing agencies and funded entirely from the Project. The PC will be responsible for the overall management of the Project, including the mobilization of all project inputs, supervision over project staff, consultants and sub-contractors. The PC will report to the NPD in close consultation with the assigned UNDP </w:t>
      </w:r>
      <w:proofErr w:type="spellStart"/>
      <w:r w:rsidR="001A487E" w:rsidRPr="005C29DE">
        <w:rPr>
          <w:rFonts w:ascii="Calibri" w:hAnsi="Calibri" w:cs="Calibri"/>
          <w:szCs w:val="20"/>
          <w:highlight w:val="green"/>
          <w:lang w:eastAsia="zh-CN"/>
        </w:rPr>
        <w:t>Programme</w:t>
      </w:r>
      <w:proofErr w:type="spellEnd"/>
      <w:r w:rsidR="001A487E" w:rsidRPr="005C29DE">
        <w:rPr>
          <w:rFonts w:ascii="Calibri" w:hAnsi="Calibri" w:cs="Calibri"/>
          <w:szCs w:val="20"/>
          <w:highlight w:val="green"/>
          <w:lang w:eastAsia="zh-CN"/>
        </w:rPr>
        <w:t xml:space="preserve"> Manager for </w:t>
      </w:r>
      <w:r w:rsidR="00D4458F" w:rsidRPr="005C29DE">
        <w:rPr>
          <w:rFonts w:ascii="Calibri" w:hAnsi="Calibri" w:cs="Calibri"/>
          <w:szCs w:val="20"/>
          <w:highlight w:val="green"/>
          <w:lang w:eastAsia="zh-CN"/>
        </w:rPr>
        <w:t>all</w:t>
      </w:r>
      <w:r w:rsidR="001A487E" w:rsidRPr="005C29DE">
        <w:rPr>
          <w:rFonts w:ascii="Calibri" w:hAnsi="Calibri" w:cs="Calibri"/>
          <w:szCs w:val="20"/>
          <w:highlight w:val="green"/>
          <w:lang w:eastAsia="zh-CN"/>
        </w:rPr>
        <w:t xml:space="preserve"> the Project’s substantive and administrative issues. From the strategic point of view of the Project, the PC will report on a periodic basis to the Project Steering Committee, based on the NPD’s instruction. Generally, the PC will support the NPD who will be responsible for meeting government obligations under the Project, under the NIM execution modality. The PC will perform a liaison role with the government, UNDP and other UN agencies, CSOs and project partners. The PC will support closely the provincial and county level management units in their implementation of project activities.</w:t>
      </w:r>
      <w:r w:rsidR="005C29DE" w:rsidRPr="005C29DE">
        <w:rPr>
          <w:rFonts w:ascii="Calibri" w:hAnsi="Calibri" w:cs="Calibri"/>
          <w:szCs w:val="20"/>
          <w:highlight w:val="green"/>
          <w:lang w:eastAsia="zh-CN"/>
        </w:rPr>
        <w:t xml:space="preserve"> The Project Coordinator work with </w:t>
      </w:r>
      <w:r w:rsidR="005C29DE" w:rsidRPr="005C29DE">
        <w:rPr>
          <w:rFonts w:ascii="Calibri" w:hAnsi="Calibri" w:cs="Calibri"/>
          <w:szCs w:val="20"/>
          <w:highlight w:val="green"/>
        </w:rPr>
        <w:t>the Project M&amp;E Specialist in coordinating project M&amp;E activities and undertake daily administration, finance, procurement, and other technical and operational functions of project.</w:t>
      </w:r>
      <w:r w:rsidR="00D4458F">
        <w:rPr>
          <w:rFonts w:ascii="Calibri" w:hAnsi="Calibri" w:cs="Calibri"/>
          <w:szCs w:val="20"/>
          <w:highlight w:val="green"/>
        </w:rPr>
        <w:t xml:space="preserve"> </w:t>
      </w:r>
      <w:r w:rsidR="00842E11" w:rsidRPr="00D4458F">
        <w:rPr>
          <w:rFonts w:ascii="Calibri" w:hAnsi="Calibri" w:cs="Calibri"/>
          <w:szCs w:val="20"/>
          <w:highlight w:val="green"/>
        </w:rPr>
        <w:t>Duties</w:t>
      </w:r>
      <w:r w:rsidR="0094490A" w:rsidRPr="00D4458F">
        <w:rPr>
          <w:rFonts w:ascii="Calibri" w:hAnsi="Calibri" w:cs="Calibri"/>
          <w:szCs w:val="20"/>
          <w:highlight w:val="green"/>
        </w:rPr>
        <w:t xml:space="preserve"> and Responsibilities </w:t>
      </w:r>
    </w:p>
    <w:p w14:paraId="2F15BC8B"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Manage the overall conduct of the project.</w:t>
      </w:r>
    </w:p>
    <w:p w14:paraId="6FEEFEAE" w14:textId="77777777" w:rsidR="00F364C5" w:rsidRPr="00F364C5" w:rsidRDefault="00F364C5" w:rsidP="00F364C5">
      <w:pPr>
        <w:numPr>
          <w:ilvl w:val="0"/>
          <w:numId w:val="23"/>
        </w:numPr>
        <w:spacing w:after="0"/>
        <w:ind w:left="360"/>
        <w:rPr>
          <w:rFonts w:ascii="Calibri" w:hAnsi="Calibri"/>
          <w:szCs w:val="20"/>
          <w:highlight w:val="green"/>
        </w:rPr>
      </w:pPr>
      <w:r w:rsidRPr="00F364C5">
        <w:rPr>
          <w:rFonts w:ascii="Calibri" w:hAnsi="Calibri" w:cs="Calibri"/>
          <w:szCs w:val="20"/>
          <w:highlight w:val="green"/>
        </w:rPr>
        <w:t>Perform Secretariat duties for the PSC</w:t>
      </w:r>
    </w:p>
    <w:p w14:paraId="3EAD3F6A"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Plan the activities of the project and monitor progress against the approved workplan.</w:t>
      </w:r>
    </w:p>
    <w:p w14:paraId="1766960F"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Execute activities by managing personnel, goods and services, training and low-value grants, including drafting terms of reference and work specifications, and overseeing all contractors’ work.</w:t>
      </w:r>
    </w:p>
    <w:p w14:paraId="55977B0A"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Monitor events as determined in the project monitoring plan, and update the plan as required.</w:t>
      </w:r>
    </w:p>
    <w:p w14:paraId="2F581450"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Provide support for completion of assessments required by UNDP, spot checks and audits.</w:t>
      </w:r>
    </w:p>
    <w:p w14:paraId="61100732"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Manage requests for the provision of UNDP financial resources through funding advances, direct payments or reimbursement using the FACE form.</w:t>
      </w:r>
    </w:p>
    <w:p w14:paraId="3EF0E39A"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Monitor financial resources and accounting to ensure the accuracy and reliability of financial reports.</w:t>
      </w:r>
    </w:p>
    <w:p w14:paraId="3A586E00"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Monitor progress, watch for plan deviations and make course corrections when needed within project board-agreed tolerances to achieve results.</w:t>
      </w:r>
    </w:p>
    <w:p w14:paraId="6D80D4C8"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 xml:space="preserve">Ensure that changes are </w:t>
      </w:r>
      <w:proofErr w:type="gramStart"/>
      <w:r w:rsidRPr="00F364C5">
        <w:rPr>
          <w:rFonts w:ascii="Calibri" w:eastAsia="Times New Roman" w:hAnsi="Calibri" w:cstheme="minorHAnsi"/>
          <w:color w:val="000000"/>
          <w:sz w:val="20"/>
          <w:szCs w:val="20"/>
          <w:highlight w:val="green"/>
        </w:rPr>
        <w:t>controlled</w:t>
      </w:r>
      <w:proofErr w:type="gramEnd"/>
      <w:r w:rsidRPr="00F364C5">
        <w:rPr>
          <w:rFonts w:ascii="Calibri" w:eastAsia="Times New Roman" w:hAnsi="Calibri" w:cstheme="minorHAnsi"/>
          <w:color w:val="000000"/>
          <w:sz w:val="20"/>
          <w:szCs w:val="20"/>
          <w:highlight w:val="green"/>
        </w:rPr>
        <w:t xml:space="preserve"> and problems addressed.</w:t>
      </w:r>
    </w:p>
    <w:p w14:paraId="026FF43F"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Perform regular progress reporting to the project board as agreed with the board, including measures to address challenges and opportunities.</w:t>
      </w:r>
    </w:p>
    <w:p w14:paraId="1BF9C478"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Prepare and submit financial reports to UNDP on a quarterly basis.</w:t>
      </w:r>
    </w:p>
    <w:p w14:paraId="57F2F02F" w14:textId="77777777" w:rsidR="00F364C5" w:rsidRPr="00F364C5" w:rsidRDefault="00F364C5" w:rsidP="00F364C5">
      <w:pPr>
        <w:pStyle w:val="ListParagraph"/>
        <w:numPr>
          <w:ilvl w:val="0"/>
          <w:numId w:val="23"/>
        </w:numPr>
        <w:ind w:left="360"/>
        <w:rPr>
          <w:rFonts w:ascii="Calibri" w:hAnsi="Calibri"/>
          <w:sz w:val="20"/>
          <w:szCs w:val="20"/>
          <w:highlight w:val="green"/>
        </w:rPr>
      </w:pPr>
      <w:r w:rsidRPr="00F364C5">
        <w:rPr>
          <w:rFonts w:ascii="Calibri" w:hAnsi="Calibri"/>
          <w:sz w:val="20"/>
          <w:szCs w:val="20"/>
          <w:highlight w:val="green"/>
        </w:rPr>
        <w:t>Manage and monitor the project risks – including social and environmental risks - initially identified and submit new risks to the Project Board for consideration and decision on possible actions if required; update the status of these risks by maintaining the project risks log;</w:t>
      </w:r>
    </w:p>
    <w:p w14:paraId="1DF51B96"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Capture lessons learned during project implementation.</w:t>
      </w:r>
    </w:p>
    <w:p w14:paraId="5F2FFB2B" w14:textId="77777777" w:rsidR="00F364C5" w:rsidRPr="00F364C5" w:rsidRDefault="00F364C5" w:rsidP="00F364C5">
      <w:pPr>
        <w:pStyle w:val="ListParagraph"/>
        <w:numPr>
          <w:ilvl w:val="0"/>
          <w:numId w:val="23"/>
        </w:numPr>
        <w:ind w:left="360"/>
        <w:rPr>
          <w:rFonts w:ascii="Calibri" w:eastAsia="Times New Roman" w:hAnsi="Calibri" w:cstheme="minorHAnsi"/>
          <w:color w:val="000000"/>
          <w:sz w:val="20"/>
          <w:szCs w:val="20"/>
          <w:highlight w:val="green"/>
        </w:rPr>
      </w:pPr>
      <w:r w:rsidRPr="00F364C5">
        <w:rPr>
          <w:rFonts w:ascii="Calibri" w:eastAsia="Times New Roman" w:hAnsi="Calibri" w:cstheme="minorHAnsi"/>
          <w:color w:val="000000"/>
          <w:sz w:val="20"/>
          <w:szCs w:val="20"/>
          <w:highlight w:val="green"/>
        </w:rPr>
        <w:t>Prepare revisions to the multi-year workplan, as needed, as well as annual and quarterly plans if required.</w:t>
      </w:r>
    </w:p>
    <w:p w14:paraId="4EC38ADE" w14:textId="77777777" w:rsidR="00F364C5" w:rsidRPr="00F364C5" w:rsidRDefault="00F364C5" w:rsidP="00F364C5">
      <w:pPr>
        <w:numPr>
          <w:ilvl w:val="0"/>
          <w:numId w:val="22"/>
        </w:numPr>
        <w:spacing w:after="0"/>
        <w:ind w:left="360"/>
        <w:jc w:val="left"/>
        <w:rPr>
          <w:rFonts w:ascii="Calibri" w:hAnsi="Calibri" w:cs="Calibri"/>
          <w:szCs w:val="20"/>
          <w:highlight w:val="green"/>
        </w:rPr>
      </w:pPr>
      <w:r w:rsidRPr="00F364C5">
        <w:rPr>
          <w:rFonts w:ascii="Calibri" w:hAnsi="Calibri" w:cs="Calibri"/>
          <w:szCs w:val="20"/>
          <w:highlight w:val="green"/>
        </w:rPr>
        <w:t xml:space="preserve">Prepare the inception report no later than one month after the inception workshop. </w:t>
      </w:r>
    </w:p>
    <w:p w14:paraId="3EB35638" w14:textId="77777777" w:rsidR="00F364C5" w:rsidRPr="00F364C5" w:rsidRDefault="00F364C5" w:rsidP="00F364C5">
      <w:pPr>
        <w:numPr>
          <w:ilvl w:val="0"/>
          <w:numId w:val="22"/>
        </w:numPr>
        <w:spacing w:after="0"/>
        <w:ind w:left="360"/>
        <w:jc w:val="left"/>
        <w:rPr>
          <w:rFonts w:ascii="Calibri" w:hAnsi="Calibri" w:cs="Calibri"/>
          <w:szCs w:val="20"/>
          <w:highlight w:val="green"/>
        </w:rPr>
      </w:pPr>
      <w:r w:rsidRPr="00F364C5">
        <w:rPr>
          <w:rFonts w:ascii="Calibri" w:hAnsi="Calibri" w:cs="Calibri"/>
          <w:szCs w:val="20"/>
          <w:highlight w:val="green"/>
        </w:rPr>
        <w:t xml:space="preserve">Ensure that the indicators included in the project results framework are monitored annually in advance of the GEF PIR submission deadline so that progress can be reported in the GEF PIR. </w:t>
      </w:r>
    </w:p>
    <w:p w14:paraId="00FF6795" w14:textId="77777777" w:rsidR="00F364C5" w:rsidRPr="00F364C5" w:rsidRDefault="00F364C5" w:rsidP="00F364C5">
      <w:pPr>
        <w:numPr>
          <w:ilvl w:val="0"/>
          <w:numId w:val="21"/>
        </w:numPr>
        <w:spacing w:after="0"/>
        <w:ind w:left="360"/>
        <w:jc w:val="left"/>
        <w:rPr>
          <w:rFonts w:ascii="Calibri" w:hAnsi="Calibri"/>
          <w:szCs w:val="20"/>
          <w:highlight w:val="green"/>
        </w:rPr>
      </w:pPr>
      <w:r w:rsidRPr="00F364C5">
        <w:rPr>
          <w:rFonts w:ascii="Calibri" w:hAnsi="Calibri"/>
          <w:szCs w:val="20"/>
          <w:highlight w:val="green"/>
        </w:rPr>
        <w:t>Prepare the GEF PIR;</w:t>
      </w:r>
    </w:p>
    <w:p w14:paraId="61356C4F" w14:textId="77777777" w:rsidR="00F364C5" w:rsidRPr="00F364C5" w:rsidRDefault="00F364C5" w:rsidP="00F364C5">
      <w:pPr>
        <w:pStyle w:val="ListParagraph"/>
        <w:numPr>
          <w:ilvl w:val="0"/>
          <w:numId w:val="21"/>
        </w:numPr>
        <w:ind w:left="360"/>
        <w:rPr>
          <w:rFonts w:ascii="Calibri" w:hAnsi="Calibri"/>
          <w:sz w:val="20"/>
          <w:szCs w:val="20"/>
          <w:highlight w:val="green"/>
        </w:rPr>
      </w:pPr>
      <w:r w:rsidRPr="00F364C5">
        <w:rPr>
          <w:rFonts w:ascii="Calibri" w:hAnsi="Calibri"/>
          <w:sz w:val="20"/>
          <w:szCs w:val="20"/>
          <w:highlight w:val="green"/>
        </w:rPr>
        <w:t>Assess major and minor amendments to the project within the parameters set by UNDP-GEF;</w:t>
      </w:r>
    </w:p>
    <w:p w14:paraId="598900D8" w14:textId="77777777" w:rsidR="00F364C5" w:rsidRPr="00F364C5" w:rsidRDefault="00F364C5" w:rsidP="00F364C5">
      <w:pPr>
        <w:numPr>
          <w:ilvl w:val="0"/>
          <w:numId w:val="21"/>
        </w:numPr>
        <w:spacing w:after="0"/>
        <w:ind w:left="360"/>
        <w:jc w:val="left"/>
        <w:rPr>
          <w:rFonts w:ascii="Calibri" w:hAnsi="Calibri"/>
          <w:szCs w:val="20"/>
          <w:highlight w:val="green"/>
        </w:rPr>
      </w:pPr>
      <w:r w:rsidRPr="00F364C5">
        <w:rPr>
          <w:rFonts w:ascii="Calibri" w:hAnsi="Calibri"/>
          <w:szCs w:val="20"/>
          <w:highlight w:val="green"/>
        </w:rPr>
        <w:t>Monitor implementation plans including the gender action plan, stakeholder engagement plan, and any environmental and social management plans;</w:t>
      </w:r>
    </w:p>
    <w:p w14:paraId="77F24438" w14:textId="77777777" w:rsidR="00F364C5" w:rsidRPr="00F364C5" w:rsidRDefault="00F364C5" w:rsidP="00F364C5">
      <w:pPr>
        <w:numPr>
          <w:ilvl w:val="0"/>
          <w:numId w:val="21"/>
        </w:numPr>
        <w:spacing w:after="0"/>
        <w:ind w:left="360"/>
        <w:jc w:val="left"/>
        <w:rPr>
          <w:rFonts w:ascii="Calibri" w:hAnsi="Calibri"/>
          <w:szCs w:val="20"/>
          <w:highlight w:val="green"/>
        </w:rPr>
      </w:pPr>
      <w:r w:rsidRPr="00F364C5">
        <w:rPr>
          <w:rFonts w:ascii="Calibri" w:hAnsi="Calibri"/>
          <w:szCs w:val="20"/>
          <w:highlight w:val="green"/>
        </w:rPr>
        <w:t>Monitor and track progress against the GEF Core indicators.</w:t>
      </w:r>
    </w:p>
    <w:p w14:paraId="6241DA97" w14:textId="77777777" w:rsidR="00F364C5" w:rsidRPr="00F364C5" w:rsidRDefault="00F364C5" w:rsidP="00F364C5">
      <w:pPr>
        <w:numPr>
          <w:ilvl w:val="0"/>
          <w:numId w:val="22"/>
        </w:numPr>
        <w:spacing w:after="0"/>
        <w:ind w:left="360"/>
        <w:jc w:val="left"/>
        <w:rPr>
          <w:rFonts w:ascii="Calibri" w:hAnsi="Calibri"/>
          <w:szCs w:val="20"/>
          <w:highlight w:val="green"/>
        </w:rPr>
      </w:pPr>
      <w:r w:rsidRPr="00F364C5">
        <w:rPr>
          <w:rFonts w:ascii="Calibri" w:hAnsi="Calibri" w:cs="Arial"/>
          <w:szCs w:val="20"/>
          <w:highlight w:val="green"/>
          <w:lang w:eastAsia="zh-CN"/>
        </w:rPr>
        <w:t xml:space="preserve">Help establish and maintain the </w:t>
      </w:r>
      <w:r w:rsidRPr="00F364C5">
        <w:rPr>
          <w:rFonts w:ascii="Calibri" w:hAnsi="Calibri"/>
          <w:szCs w:val="20"/>
          <w:highlight w:val="green"/>
        </w:rPr>
        <w:t>IAS coordination bodies</w:t>
      </w:r>
      <w:r w:rsidRPr="00F364C5">
        <w:rPr>
          <w:rFonts w:ascii="Calibri" w:hAnsi="Calibri" w:cs="Arial"/>
          <w:szCs w:val="20"/>
          <w:highlight w:val="green"/>
          <w:lang w:eastAsia="zh-CN"/>
        </w:rPr>
        <w:t>.</w:t>
      </w:r>
    </w:p>
    <w:p w14:paraId="136BBD42" w14:textId="77777777" w:rsidR="00F364C5" w:rsidRPr="00F364C5" w:rsidRDefault="00F364C5" w:rsidP="00F364C5">
      <w:pPr>
        <w:numPr>
          <w:ilvl w:val="0"/>
          <w:numId w:val="22"/>
        </w:numPr>
        <w:spacing w:after="0"/>
        <w:ind w:left="360"/>
        <w:jc w:val="left"/>
        <w:rPr>
          <w:rFonts w:ascii="Calibri" w:hAnsi="Calibri"/>
          <w:szCs w:val="20"/>
          <w:highlight w:val="green"/>
        </w:rPr>
      </w:pPr>
      <w:r w:rsidRPr="00F364C5">
        <w:rPr>
          <w:rFonts w:ascii="Calibri" w:hAnsi="Calibri" w:cs="Arial"/>
          <w:szCs w:val="20"/>
          <w:highlight w:val="green"/>
          <w:lang w:eastAsia="zh-CN"/>
        </w:rPr>
        <w:t xml:space="preserve">Facilitate the national and local planning processes and provide technical input to said processes </w:t>
      </w:r>
    </w:p>
    <w:p w14:paraId="27483DC2" w14:textId="77777777" w:rsidR="00F364C5" w:rsidRPr="00F364C5" w:rsidRDefault="00F364C5" w:rsidP="00F364C5">
      <w:pPr>
        <w:numPr>
          <w:ilvl w:val="0"/>
          <w:numId w:val="22"/>
        </w:numPr>
        <w:spacing w:after="0"/>
        <w:ind w:left="360"/>
        <w:jc w:val="left"/>
        <w:rPr>
          <w:rFonts w:ascii="Calibri" w:hAnsi="Calibri"/>
          <w:szCs w:val="20"/>
          <w:highlight w:val="green"/>
        </w:rPr>
      </w:pPr>
      <w:r w:rsidRPr="00F364C5">
        <w:rPr>
          <w:rFonts w:ascii="Calibri" w:hAnsi="Calibri" w:cs="Arial"/>
          <w:szCs w:val="20"/>
          <w:highlight w:val="green"/>
          <w:lang w:eastAsia="zh-CN"/>
        </w:rPr>
        <w:t>Provide project advocacy among key stakeholders.</w:t>
      </w:r>
    </w:p>
    <w:p w14:paraId="1975F879" w14:textId="77777777" w:rsidR="00F364C5" w:rsidRPr="00F364C5" w:rsidRDefault="00F364C5" w:rsidP="00F364C5">
      <w:pPr>
        <w:numPr>
          <w:ilvl w:val="0"/>
          <w:numId w:val="22"/>
        </w:numPr>
        <w:spacing w:after="0"/>
        <w:ind w:left="360"/>
        <w:jc w:val="left"/>
        <w:rPr>
          <w:rFonts w:ascii="Calibri" w:hAnsi="Calibri"/>
          <w:szCs w:val="20"/>
          <w:highlight w:val="green"/>
        </w:rPr>
      </w:pPr>
      <w:r w:rsidRPr="00F364C5">
        <w:rPr>
          <w:rFonts w:ascii="Calibri" w:hAnsi="Calibri" w:cs="Arial"/>
          <w:szCs w:val="20"/>
          <w:highlight w:val="green"/>
          <w:lang w:eastAsia="zh-CN"/>
        </w:rPr>
        <w:t>Oversee the exchange and sharing of experiences and lessons learned with relevant projects nationally and internationally.</w:t>
      </w:r>
    </w:p>
    <w:p w14:paraId="5DC9E7E3" w14:textId="77777777" w:rsidR="00F364C5" w:rsidRPr="00F364C5" w:rsidRDefault="00F364C5" w:rsidP="00F364C5">
      <w:pPr>
        <w:numPr>
          <w:ilvl w:val="0"/>
          <w:numId w:val="22"/>
        </w:numPr>
        <w:spacing w:after="0"/>
        <w:ind w:left="360"/>
        <w:jc w:val="left"/>
        <w:rPr>
          <w:rFonts w:ascii="Calibri" w:hAnsi="Calibri" w:cs="Arial"/>
          <w:szCs w:val="20"/>
          <w:highlight w:val="green"/>
          <w:lang w:eastAsia="zh-CN"/>
        </w:rPr>
      </w:pPr>
      <w:r w:rsidRPr="00F364C5">
        <w:rPr>
          <w:rFonts w:ascii="Calibri" w:hAnsi="Calibri" w:cs="Arial"/>
          <w:szCs w:val="20"/>
          <w:highlight w:val="green"/>
          <w:lang w:eastAsia="zh-CN"/>
        </w:rPr>
        <w:t>Assist local government units, others with development of essential skills through training workshops and on the job training thereby increasing their institutional capabilities.</w:t>
      </w:r>
    </w:p>
    <w:p w14:paraId="25D1D691" w14:textId="77777777" w:rsidR="00F364C5" w:rsidRPr="00F364C5" w:rsidRDefault="00F364C5" w:rsidP="00F364C5">
      <w:pPr>
        <w:numPr>
          <w:ilvl w:val="0"/>
          <w:numId w:val="22"/>
        </w:numPr>
        <w:spacing w:after="0"/>
        <w:ind w:left="360"/>
        <w:jc w:val="left"/>
        <w:rPr>
          <w:rFonts w:ascii="Calibri" w:hAnsi="Calibri" w:cs="Arial"/>
          <w:szCs w:val="20"/>
          <w:highlight w:val="green"/>
          <w:lang w:eastAsia="zh-CN"/>
        </w:rPr>
      </w:pPr>
      <w:r w:rsidRPr="00F364C5">
        <w:rPr>
          <w:rFonts w:ascii="Calibri" w:hAnsi="Calibri" w:cs="Arial"/>
          <w:szCs w:val="20"/>
          <w:highlight w:val="gree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7E21501D" w14:textId="77777777" w:rsidR="00F364C5" w:rsidRPr="00F364C5" w:rsidRDefault="00F364C5" w:rsidP="00F364C5">
      <w:pPr>
        <w:numPr>
          <w:ilvl w:val="0"/>
          <w:numId w:val="22"/>
        </w:numPr>
        <w:spacing w:after="0"/>
        <w:ind w:left="360"/>
        <w:jc w:val="left"/>
        <w:rPr>
          <w:rFonts w:ascii="Calibri" w:hAnsi="Calibri" w:cs="Arial"/>
          <w:szCs w:val="20"/>
          <w:highlight w:val="green"/>
          <w:lang w:eastAsia="zh-CN"/>
        </w:rPr>
      </w:pPr>
      <w:r w:rsidRPr="00F364C5">
        <w:rPr>
          <w:rFonts w:ascii="Calibri" w:hAnsi="Calibri" w:cs="Arial"/>
          <w:szCs w:val="20"/>
          <w:highlight w:val="green"/>
          <w:lang w:eastAsia="zh-CN"/>
        </w:rPr>
        <w:t>Assists and advises the local government focal points and service providers responsible for activity implementation at the demonstration landscapes.</w:t>
      </w:r>
    </w:p>
    <w:p w14:paraId="5F0B67C3" w14:textId="77777777" w:rsidR="00F364C5" w:rsidRPr="00F364C5" w:rsidRDefault="00F364C5" w:rsidP="00F364C5">
      <w:pPr>
        <w:numPr>
          <w:ilvl w:val="0"/>
          <w:numId w:val="22"/>
        </w:numPr>
        <w:spacing w:after="0"/>
        <w:ind w:left="360"/>
        <w:jc w:val="left"/>
        <w:rPr>
          <w:rFonts w:ascii="Calibri" w:hAnsi="Calibri"/>
          <w:szCs w:val="20"/>
          <w:highlight w:val="green"/>
        </w:rPr>
      </w:pPr>
      <w:r w:rsidRPr="00F364C5">
        <w:rPr>
          <w:rFonts w:ascii="Calibri" w:hAnsi="Calibri" w:cs="Arial"/>
          <w:szCs w:val="20"/>
          <w:highlight w:val="green"/>
          <w:lang w:eastAsia="zh-CN"/>
        </w:rPr>
        <w:t>Carry out regular, announced and unannounced inspections of all sites and the activities in the field.</w:t>
      </w:r>
    </w:p>
    <w:p w14:paraId="02244B26" w14:textId="104EE8A2" w:rsidR="007908A3" w:rsidRPr="001A33C2" w:rsidRDefault="005C29DE" w:rsidP="00313CB6">
      <w:pPr>
        <w:pStyle w:val="ListParagraph"/>
        <w:numPr>
          <w:ilvl w:val="0"/>
          <w:numId w:val="4"/>
        </w:numPr>
        <w:spacing w:line="256" w:lineRule="auto"/>
        <w:ind w:left="360"/>
        <w:rPr>
          <w:rFonts w:ascii="Calibri" w:hAnsi="Calibri" w:cs="Calibri"/>
          <w:sz w:val="20"/>
          <w:szCs w:val="20"/>
          <w:highlight w:val="green"/>
        </w:rPr>
      </w:pPr>
      <w:r w:rsidRPr="005C29DE">
        <w:rPr>
          <w:rFonts w:ascii="Calibri" w:hAnsi="Calibri" w:cs="Calibri"/>
          <w:sz w:val="20"/>
          <w:szCs w:val="20"/>
          <w:highlight w:val="green"/>
        </w:rPr>
        <w:t xml:space="preserve">Coordinate with </w:t>
      </w:r>
      <w:r w:rsidR="007908A3" w:rsidRPr="001A33C2">
        <w:rPr>
          <w:rFonts w:ascii="Calibri" w:hAnsi="Calibri" w:cs="Calibri"/>
          <w:sz w:val="20"/>
          <w:szCs w:val="20"/>
          <w:highlight w:val="green"/>
        </w:rPr>
        <w:t>t</w:t>
      </w:r>
      <w:r w:rsidR="007908A3" w:rsidRPr="001A33C2">
        <w:rPr>
          <w:rFonts w:ascii="Calibri" w:hAnsi="Calibri" w:cs="Calibri"/>
          <w:sz w:val="20"/>
          <w:szCs w:val="20"/>
          <w:highlight w:val="green"/>
          <w:u w:color="538135"/>
        </w:rPr>
        <w:t xml:space="preserve">he M&amp;E Specialist </w:t>
      </w:r>
      <w:r w:rsidR="006A26CE" w:rsidRPr="001A33C2">
        <w:rPr>
          <w:rFonts w:ascii="Calibri" w:hAnsi="Calibri" w:cs="Calibri"/>
          <w:sz w:val="20"/>
          <w:szCs w:val="20"/>
          <w:highlight w:val="green"/>
          <w:u w:color="538135"/>
        </w:rPr>
        <w:t>with project</w:t>
      </w:r>
      <w:r w:rsidR="007908A3" w:rsidRPr="001A33C2">
        <w:rPr>
          <w:rFonts w:ascii="Calibri" w:hAnsi="Calibri" w:cs="Calibri"/>
          <w:sz w:val="20"/>
          <w:szCs w:val="20"/>
          <w:highlight w:val="green"/>
          <w:u w:color="538135"/>
        </w:rPr>
        <w:t xml:space="preserve"> monitoring and evaluation </w:t>
      </w:r>
      <w:r w:rsidR="006A26CE" w:rsidRPr="001A33C2">
        <w:rPr>
          <w:rFonts w:ascii="Calibri" w:hAnsi="Calibri" w:cs="Calibri"/>
          <w:sz w:val="20"/>
          <w:szCs w:val="20"/>
          <w:highlight w:val="green"/>
          <w:u w:color="538135"/>
        </w:rPr>
        <w:t>activities, including but not limited to</w:t>
      </w:r>
      <w:r w:rsidR="00FB44AB" w:rsidRPr="001A33C2">
        <w:rPr>
          <w:rFonts w:ascii="Calibri" w:hAnsi="Calibri" w:cs="Calibri"/>
          <w:sz w:val="20"/>
          <w:szCs w:val="20"/>
          <w:highlight w:val="green"/>
          <w:u w:color="538135"/>
        </w:rPr>
        <w:t>:</w:t>
      </w:r>
      <w:r w:rsidR="006A26CE" w:rsidRPr="001A33C2">
        <w:rPr>
          <w:rFonts w:ascii="Calibri" w:hAnsi="Calibri" w:cs="Calibri"/>
          <w:sz w:val="20"/>
          <w:szCs w:val="20"/>
          <w:highlight w:val="green"/>
          <w:u w:color="538135"/>
        </w:rPr>
        <w:t xml:space="preserve">  </w:t>
      </w:r>
      <w:r w:rsidR="007908A3" w:rsidRPr="001A33C2">
        <w:rPr>
          <w:rFonts w:ascii="Calibri" w:hAnsi="Calibri" w:cs="Calibri"/>
          <w:sz w:val="20"/>
          <w:szCs w:val="20"/>
          <w:highlight w:val="green"/>
        </w:rPr>
        <w:t xml:space="preserve">preparation of progress plans and reports, project </w:t>
      </w:r>
      <w:proofErr w:type="gramStart"/>
      <w:r w:rsidR="007908A3" w:rsidRPr="001A33C2">
        <w:rPr>
          <w:rFonts w:ascii="Calibri" w:hAnsi="Calibri" w:cs="Calibri"/>
          <w:sz w:val="20"/>
          <w:szCs w:val="20"/>
          <w:highlight w:val="green"/>
        </w:rPr>
        <w:t>missions</w:t>
      </w:r>
      <w:proofErr w:type="gramEnd"/>
      <w:r w:rsidR="007908A3" w:rsidRPr="001A33C2">
        <w:rPr>
          <w:rFonts w:ascii="Calibri" w:hAnsi="Calibri" w:cs="Calibri"/>
          <w:sz w:val="20"/>
          <w:szCs w:val="20"/>
          <w:highlight w:val="green"/>
        </w:rPr>
        <w:t xml:space="preserve"> </w:t>
      </w:r>
      <w:r w:rsidR="006A26CE" w:rsidRPr="001A33C2">
        <w:rPr>
          <w:rFonts w:ascii="Calibri" w:hAnsi="Calibri" w:cs="Calibri"/>
          <w:sz w:val="20"/>
          <w:szCs w:val="20"/>
          <w:highlight w:val="green"/>
        </w:rPr>
        <w:t>preparations,</w:t>
      </w:r>
      <w:r w:rsidR="007908A3" w:rsidRPr="001A33C2">
        <w:rPr>
          <w:rFonts w:ascii="Calibri" w:hAnsi="Calibri" w:cs="Calibri"/>
          <w:sz w:val="20"/>
          <w:szCs w:val="20"/>
          <w:highlight w:val="green"/>
        </w:rPr>
        <w:t xml:space="preserve"> Mid-term Review</w:t>
      </w:r>
      <w:r w:rsidR="006A26CE" w:rsidRPr="001A33C2">
        <w:rPr>
          <w:rFonts w:ascii="Calibri" w:hAnsi="Calibri" w:cs="Calibri"/>
          <w:sz w:val="20"/>
          <w:szCs w:val="20"/>
          <w:highlight w:val="green"/>
        </w:rPr>
        <w:t>,</w:t>
      </w:r>
      <w:r w:rsidR="007908A3" w:rsidRPr="001A33C2">
        <w:rPr>
          <w:rFonts w:ascii="Calibri" w:hAnsi="Calibri" w:cs="Calibri"/>
          <w:sz w:val="20"/>
          <w:szCs w:val="20"/>
          <w:highlight w:val="green"/>
        </w:rPr>
        <w:t xml:space="preserve"> and </w:t>
      </w:r>
      <w:r w:rsidR="006A26CE" w:rsidRPr="001A33C2">
        <w:rPr>
          <w:rFonts w:ascii="Calibri" w:hAnsi="Calibri" w:cs="Calibri"/>
          <w:sz w:val="20"/>
          <w:szCs w:val="20"/>
          <w:highlight w:val="green"/>
        </w:rPr>
        <w:t xml:space="preserve">the </w:t>
      </w:r>
      <w:r w:rsidR="007908A3" w:rsidRPr="001A33C2">
        <w:rPr>
          <w:rFonts w:ascii="Calibri" w:hAnsi="Calibri" w:cs="Calibri"/>
          <w:sz w:val="20"/>
          <w:szCs w:val="20"/>
          <w:highlight w:val="green"/>
        </w:rPr>
        <w:t>Final Evaluation.</w:t>
      </w:r>
    </w:p>
    <w:p w14:paraId="45638FC0" w14:textId="19FD77EB" w:rsidR="007908A3" w:rsidRPr="001A33C2" w:rsidRDefault="005C29DE" w:rsidP="00841AA3">
      <w:pPr>
        <w:numPr>
          <w:ilvl w:val="0"/>
          <w:numId w:val="4"/>
        </w:numPr>
        <w:spacing w:after="0"/>
        <w:ind w:left="360"/>
        <w:jc w:val="left"/>
        <w:rPr>
          <w:rFonts w:ascii="Calibri" w:hAnsi="Calibri" w:cs="Calibri"/>
          <w:szCs w:val="20"/>
          <w:highlight w:val="green"/>
        </w:rPr>
      </w:pPr>
      <w:r w:rsidRPr="001A33C2">
        <w:rPr>
          <w:rFonts w:ascii="Calibri" w:hAnsi="Calibri" w:cs="Calibri"/>
          <w:szCs w:val="20"/>
          <w:highlight w:val="green"/>
        </w:rPr>
        <w:t xml:space="preserve">Prepare </w:t>
      </w:r>
      <w:r w:rsidR="007908A3" w:rsidRPr="001A33C2">
        <w:rPr>
          <w:rFonts w:ascii="Calibri" w:hAnsi="Calibri" w:cs="Calibri"/>
          <w:szCs w:val="20"/>
          <w:highlight w:val="green"/>
        </w:rPr>
        <w:t xml:space="preserve">progress reports ensuring that they meet the </w:t>
      </w:r>
      <w:r w:rsidR="00EF0C0D" w:rsidRPr="001A33C2">
        <w:rPr>
          <w:rFonts w:ascii="Calibri" w:hAnsi="Calibri" w:cs="Calibri"/>
          <w:szCs w:val="20"/>
          <w:highlight w:val="green"/>
        </w:rPr>
        <w:t>timely</w:t>
      </w:r>
      <w:r w:rsidR="007908A3" w:rsidRPr="001A33C2">
        <w:rPr>
          <w:rFonts w:ascii="Calibri" w:hAnsi="Calibri" w:cs="Calibri"/>
          <w:szCs w:val="20"/>
          <w:highlight w:val="green"/>
        </w:rPr>
        <w:t xml:space="preserve"> </w:t>
      </w:r>
      <w:r w:rsidR="00473491" w:rsidRPr="001A33C2">
        <w:rPr>
          <w:rFonts w:ascii="Calibri" w:hAnsi="Calibri" w:cs="Calibri"/>
          <w:szCs w:val="20"/>
          <w:highlight w:val="green"/>
        </w:rPr>
        <w:t xml:space="preserve">and quality </w:t>
      </w:r>
      <w:r w:rsidR="007908A3" w:rsidRPr="001A33C2">
        <w:rPr>
          <w:rFonts w:ascii="Calibri" w:hAnsi="Calibri" w:cs="Calibri"/>
          <w:szCs w:val="20"/>
          <w:highlight w:val="green"/>
        </w:rPr>
        <w:t xml:space="preserve">reporting requirements </w:t>
      </w:r>
      <w:r w:rsidR="00EF0C0D" w:rsidRPr="001A33C2">
        <w:rPr>
          <w:rFonts w:ascii="Calibri" w:hAnsi="Calibri" w:cs="Calibri"/>
          <w:szCs w:val="20"/>
          <w:highlight w:val="green"/>
        </w:rPr>
        <w:t xml:space="preserve">adhering to the donor </w:t>
      </w:r>
      <w:r w:rsidR="007908A3" w:rsidRPr="001A33C2">
        <w:rPr>
          <w:rFonts w:ascii="Calibri" w:hAnsi="Calibri" w:cs="Calibri"/>
          <w:szCs w:val="20"/>
          <w:highlight w:val="green"/>
        </w:rPr>
        <w:t>standards</w:t>
      </w:r>
      <w:r w:rsidR="00EF0C0D" w:rsidRPr="001A33C2">
        <w:rPr>
          <w:rFonts w:ascii="Calibri" w:hAnsi="Calibri" w:cs="Calibri"/>
          <w:szCs w:val="20"/>
          <w:highlight w:val="green"/>
        </w:rPr>
        <w:t>.</w:t>
      </w:r>
    </w:p>
    <w:p w14:paraId="178E9345" w14:textId="2CE49169" w:rsidR="007908A3" w:rsidRPr="001A33C2" w:rsidRDefault="007908A3">
      <w:pPr>
        <w:numPr>
          <w:ilvl w:val="0"/>
          <w:numId w:val="4"/>
        </w:numPr>
        <w:spacing w:after="0"/>
        <w:ind w:left="360"/>
        <w:jc w:val="left"/>
        <w:rPr>
          <w:rFonts w:ascii="Calibri" w:hAnsi="Calibri" w:cs="Calibri"/>
          <w:szCs w:val="20"/>
          <w:highlight w:val="green"/>
        </w:rPr>
      </w:pPr>
      <w:r w:rsidRPr="001A33C2">
        <w:rPr>
          <w:rFonts w:ascii="Calibri" w:hAnsi="Calibri" w:cs="Calibri"/>
          <w:szCs w:val="20"/>
          <w:highlight w:val="green"/>
        </w:rPr>
        <w:t>Oversee and guide the design of surveys/ assessments commissioned for monitoring and evaluating Project results</w:t>
      </w:r>
      <w:r w:rsidR="00EF0C0D" w:rsidRPr="001A33C2">
        <w:rPr>
          <w:rFonts w:ascii="Calibri" w:hAnsi="Calibri" w:cs="Calibri"/>
          <w:szCs w:val="20"/>
          <w:highlight w:val="green"/>
        </w:rPr>
        <w:t xml:space="preserve">. </w:t>
      </w:r>
    </w:p>
    <w:p w14:paraId="53B4725E" w14:textId="57AB40E2" w:rsidR="007908A3" w:rsidRPr="001A33C2" w:rsidRDefault="007908A3">
      <w:pPr>
        <w:numPr>
          <w:ilvl w:val="0"/>
          <w:numId w:val="4"/>
        </w:numPr>
        <w:spacing w:after="0"/>
        <w:ind w:left="360"/>
        <w:jc w:val="left"/>
        <w:rPr>
          <w:rFonts w:ascii="Calibri" w:hAnsi="Calibri" w:cs="Calibri"/>
          <w:szCs w:val="20"/>
          <w:highlight w:val="green"/>
        </w:rPr>
      </w:pPr>
      <w:r w:rsidRPr="001A33C2">
        <w:rPr>
          <w:rFonts w:ascii="Calibri" w:hAnsi="Calibri" w:cs="Calibri"/>
          <w:szCs w:val="20"/>
          <w:highlight w:val="green"/>
        </w:rPr>
        <w:t>Facilitate annual reviews of the project and produce analytical reports from these annual reviews, including learning and other knowledge management products</w:t>
      </w:r>
      <w:r w:rsidR="00EF0C0D" w:rsidRPr="001A33C2">
        <w:rPr>
          <w:rFonts w:ascii="Calibri" w:hAnsi="Calibri" w:cs="Calibri"/>
          <w:szCs w:val="20"/>
          <w:highlight w:val="green"/>
        </w:rPr>
        <w:t xml:space="preserve">. </w:t>
      </w:r>
    </w:p>
    <w:p w14:paraId="05159CC3" w14:textId="5FE512D7" w:rsidR="00CD7816" w:rsidRPr="001A33C2" w:rsidRDefault="00CD7816">
      <w:pPr>
        <w:numPr>
          <w:ilvl w:val="0"/>
          <w:numId w:val="4"/>
        </w:numPr>
        <w:spacing w:after="0"/>
        <w:ind w:left="360"/>
        <w:jc w:val="left"/>
        <w:rPr>
          <w:rFonts w:ascii="Calibri" w:hAnsi="Calibri" w:cs="Calibri"/>
          <w:szCs w:val="20"/>
          <w:highlight w:val="green"/>
        </w:rPr>
      </w:pPr>
      <w:r w:rsidRPr="001A33C2">
        <w:rPr>
          <w:rFonts w:ascii="Calibri" w:hAnsi="Calibri" w:cs="Calibri"/>
          <w:szCs w:val="20"/>
          <w:highlight w:val="green"/>
        </w:rPr>
        <w:t xml:space="preserve">Liaise with government officials, consultants, contractors and other relevant project stakeholders on technical and administrative project needs. </w:t>
      </w:r>
    </w:p>
    <w:p w14:paraId="307A2026" w14:textId="172F4285" w:rsidR="00EF0C0D" w:rsidRPr="001A33C2" w:rsidRDefault="00FF7FCF" w:rsidP="00CD3268">
      <w:pPr>
        <w:numPr>
          <w:ilvl w:val="0"/>
          <w:numId w:val="11"/>
        </w:numPr>
        <w:spacing w:line="256" w:lineRule="auto"/>
        <w:ind w:left="360"/>
        <w:rPr>
          <w:rFonts w:ascii="Calibri" w:hAnsi="Calibri" w:cs="Calibri"/>
          <w:szCs w:val="20"/>
          <w:highlight w:val="green"/>
        </w:rPr>
      </w:pPr>
      <w:r w:rsidRPr="001A33C2">
        <w:rPr>
          <w:rFonts w:ascii="Calibri" w:hAnsi="Calibri" w:cs="Calibri"/>
          <w:szCs w:val="20"/>
          <w:highlight w:val="green"/>
        </w:rPr>
        <w:t>Act as the in-charge for the</w:t>
      </w:r>
      <w:r w:rsidR="0031008C" w:rsidRPr="001A33C2">
        <w:rPr>
          <w:rFonts w:ascii="Calibri" w:hAnsi="Calibri" w:cs="Calibri"/>
          <w:szCs w:val="20"/>
          <w:highlight w:val="green"/>
        </w:rPr>
        <w:t xml:space="preserve"> comprehensive project document</w:t>
      </w:r>
      <w:r w:rsidR="00EA6DEB" w:rsidRPr="001A33C2">
        <w:rPr>
          <w:rFonts w:ascii="Calibri" w:hAnsi="Calibri" w:cs="Calibri"/>
          <w:szCs w:val="20"/>
          <w:highlight w:val="green"/>
        </w:rPr>
        <w:t xml:space="preserve"> </w:t>
      </w:r>
      <w:r w:rsidR="0031008C" w:rsidRPr="001A33C2">
        <w:rPr>
          <w:rFonts w:ascii="Calibri" w:hAnsi="Calibri" w:cs="Calibri"/>
          <w:szCs w:val="20"/>
          <w:highlight w:val="green"/>
        </w:rPr>
        <w:t>management</w:t>
      </w:r>
      <w:r w:rsidR="00EA6DEB" w:rsidRPr="001A33C2">
        <w:rPr>
          <w:rFonts w:ascii="Calibri" w:hAnsi="Calibri" w:cs="Calibri"/>
          <w:szCs w:val="20"/>
          <w:highlight w:val="green"/>
        </w:rPr>
        <w:t xml:space="preserve"> system</w:t>
      </w:r>
      <w:r w:rsidR="00862A2F" w:rsidRPr="001A33C2">
        <w:rPr>
          <w:rFonts w:ascii="Calibri" w:hAnsi="Calibri" w:cs="Calibri"/>
          <w:szCs w:val="20"/>
          <w:highlight w:val="green"/>
        </w:rPr>
        <w:t xml:space="preserve"> </w:t>
      </w:r>
      <w:r w:rsidR="00EA6DEB" w:rsidRPr="001A33C2">
        <w:rPr>
          <w:rFonts w:ascii="Calibri" w:hAnsi="Calibri" w:cs="Calibri"/>
          <w:szCs w:val="20"/>
          <w:highlight w:val="green"/>
        </w:rPr>
        <w:t xml:space="preserve">to </w:t>
      </w:r>
      <w:r w:rsidR="00EF0C0D" w:rsidRPr="001A33C2">
        <w:rPr>
          <w:rFonts w:ascii="Calibri" w:hAnsi="Calibri" w:cs="Calibri"/>
          <w:szCs w:val="20"/>
          <w:highlight w:val="green"/>
        </w:rPr>
        <w:t xml:space="preserve">digitally and manually store </w:t>
      </w:r>
      <w:r w:rsidR="00CD7816" w:rsidRPr="001A33C2">
        <w:rPr>
          <w:rFonts w:ascii="Calibri" w:hAnsi="Calibri" w:cs="Calibri"/>
          <w:szCs w:val="20"/>
          <w:highlight w:val="green"/>
        </w:rPr>
        <w:t xml:space="preserve">and provide access to </w:t>
      </w:r>
      <w:r w:rsidR="00EF0C0D" w:rsidRPr="001A33C2">
        <w:rPr>
          <w:rFonts w:ascii="Calibri" w:hAnsi="Calibri" w:cs="Calibri"/>
          <w:szCs w:val="20"/>
          <w:highlight w:val="green"/>
        </w:rPr>
        <w:t xml:space="preserve">all project </w:t>
      </w:r>
      <w:r w:rsidR="00CD7816" w:rsidRPr="001A33C2">
        <w:rPr>
          <w:rFonts w:ascii="Calibri" w:hAnsi="Calibri" w:cs="Calibri"/>
          <w:szCs w:val="20"/>
          <w:highlight w:val="green"/>
        </w:rPr>
        <w:t>document</w:t>
      </w:r>
      <w:r w:rsidRPr="001A33C2">
        <w:rPr>
          <w:rFonts w:ascii="Calibri" w:hAnsi="Calibri" w:cs="Calibri"/>
          <w:szCs w:val="20"/>
          <w:highlight w:val="green"/>
        </w:rPr>
        <w:t>s</w:t>
      </w:r>
      <w:r w:rsidR="00CD7816" w:rsidRPr="001A33C2">
        <w:rPr>
          <w:rFonts w:ascii="Calibri" w:hAnsi="Calibri" w:cs="Calibri"/>
          <w:szCs w:val="20"/>
          <w:highlight w:val="green"/>
        </w:rPr>
        <w:t xml:space="preserve"> upon request.</w:t>
      </w:r>
    </w:p>
    <w:p w14:paraId="45372216" w14:textId="5B89632A" w:rsidR="00862A2F" w:rsidRPr="001A33C2" w:rsidRDefault="00313CB6" w:rsidP="00313CB6">
      <w:pPr>
        <w:numPr>
          <w:ilvl w:val="0"/>
          <w:numId w:val="12"/>
        </w:numPr>
        <w:spacing w:after="0" w:line="256" w:lineRule="auto"/>
        <w:ind w:left="360"/>
        <w:jc w:val="left"/>
        <w:rPr>
          <w:rFonts w:ascii="Calibri" w:hAnsi="Calibri" w:cs="Calibri"/>
          <w:szCs w:val="20"/>
          <w:highlight w:val="green"/>
        </w:rPr>
      </w:pPr>
      <w:r w:rsidRPr="001A33C2">
        <w:rPr>
          <w:rFonts w:ascii="Calibri" w:hAnsi="Calibri" w:cs="Calibri"/>
          <w:szCs w:val="20"/>
          <w:highlight w:val="green"/>
        </w:rPr>
        <w:t xml:space="preserve">Perform </w:t>
      </w:r>
      <w:r w:rsidR="00F364C5" w:rsidRPr="001A33C2">
        <w:rPr>
          <w:rFonts w:ascii="Calibri" w:hAnsi="Calibri" w:cs="Calibri"/>
          <w:szCs w:val="20"/>
          <w:highlight w:val="green"/>
        </w:rPr>
        <w:t xml:space="preserve">all the projects </w:t>
      </w:r>
      <w:r w:rsidRPr="001A33C2">
        <w:rPr>
          <w:rFonts w:ascii="Calibri" w:hAnsi="Calibri" w:cs="Calibri"/>
          <w:szCs w:val="20"/>
          <w:highlight w:val="green"/>
        </w:rPr>
        <w:t xml:space="preserve">accounting and financial function </w:t>
      </w:r>
      <w:r w:rsidR="00CD7816" w:rsidRPr="001A33C2">
        <w:rPr>
          <w:rFonts w:ascii="Calibri" w:hAnsi="Calibri" w:cs="Calibri"/>
          <w:szCs w:val="20"/>
          <w:highlight w:val="green"/>
        </w:rPr>
        <w:t xml:space="preserve">in </w:t>
      </w:r>
      <w:r w:rsidRPr="001A33C2">
        <w:rPr>
          <w:rFonts w:ascii="Calibri" w:hAnsi="Calibri" w:cs="Calibri"/>
          <w:szCs w:val="20"/>
          <w:highlight w:val="green"/>
        </w:rPr>
        <w:t>compliance with the UNDP and the government financial rules.</w:t>
      </w:r>
      <w:r w:rsidR="00CD7816" w:rsidRPr="001A33C2">
        <w:rPr>
          <w:rFonts w:ascii="Calibri" w:hAnsi="Calibri" w:cs="Calibri"/>
          <w:szCs w:val="20"/>
          <w:highlight w:val="green"/>
        </w:rPr>
        <w:t xml:space="preserve"> </w:t>
      </w:r>
    </w:p>
    <w:p w14:paraId="571E847D" w14:textId="62AC7C06" w:rsidR="00D250E9" w:rsidRPr="001A33C2" w:rsidRDefault="00D250E9" w:rsidP="00CD3268">
      <w:pPr>
        <w:numPr>
          <w:ilvl w:val="0"/>
          <w:numId w:val="12"/>
        </w:numPr>
        <w:spacing w:after="0"/>
        <w:ind w:left="360"/>
        <w:jc w:val="left"/>
        <w:rPr>
          <w:rFonts w:ascii="Calibri" w:hAnsi="Calibri" w:cs="Calibri"/>
          <w:szCs w:val="20"/>
          <w:highlight w:val="green"/>
        </w:rPr>
      </w:pPr>
      <w:r w:rsidRPr="001A33C2">
        <w:rPr>
          <w:rFonts w:ascii="Calibri" w:hAnsi="Calibri" w:cs="Calibri"/>
          <w:szCs w:val="20"/>
          <w:highlight w:val="green"/>
        </w:rPr>
        <w:t xml:space="preserve">Communicate with the provincial and local actors </w:t>
      </w:r>
      <w:proofErr w:type="gramStart"/>
      <w:r w:rsidRPr="001A33C2">
        <w:rPr>
          <w:rFonts w:ascii="Calibri" w:hAnsi="Calibri" w:cs="Calibri"/>
          <w:szCs w:val="20"/>
          <w:highlight w:val="green"/>
        </w:rPr>
        <w:t>with regard to</w:t>
      </w:r>
      <w:proofErr w:type="gramEnd"/>
      <w:r w:rsidRPr="001A33C2">
        <w:rPr>
          <w:rFonts w:ascii="Calibri" w:hAnsi="Calibri" w:cs="Calibri"/>
          <w:szCs w:val="20"/>
          <w:highlight w:val="green"/>
        </w:rPr>
        <w:t xml:space="preserve"> project activities. </w:t>
      </w:r>
    </w:p>
    <w:p w14:paraId="484A899B" w14:textId="0C9C502E" w:rsidR="00841AA3" w:rsidRPr="001A33C2" w:rsidRDefault="00D250E9" w:rsidP="00841AA3">
      <w:pPr>
        <w:numPr>
          <w:ilvl w:val="0"/>
          <w:numId w:val="12"/>
        </w:numPr>
        <w:spacing w:after="0"/>
        <w:ind w:left="360"/>
        <w:jc w:val="left"/>
        <w:rPr>
          <w:rFonts w:ascii="Calibri" w:hAnsi="Calibri" w:cs="Calibri"/>
          <w:szCs w:val="20"/>
          <w:highlight w:val="green"/>
        </w:rPr>
      </w:pPr>
      <w:r w:rsidRPr="001A33C2">
        <w:rPr>
          <w:rFonts w:ascii="Calibri" w:hAnsi="Calibri" w:cs="Calibri"/>
          <w:szCs w:val="20"/>
          <w:highlight w:val="green"/>
        </w:rPr>
        <w:t>Set up WeChat groups and other communication channels through which project stories and news can be gathered and shared.</w:t>
      </w:r>
    </w:p>
    <w:p w14:paraId="63BC99F3" w14:textId="2FD4F7A6" w:rsidR="00841AA3" w:rsidRPr="001A33C2" w:rsidRDefault="00841AA3" w:rsidP="00CD3268">
      <w:pPr>
        <w:numPr>
          <w:ilvl w:val="0"/>
          <w:numId w:val="12"/>
        </w:numPr>
        <w:spacing w:after="0"/>
        <w:ind w:left="360"/>
        <w:jc w:val="left"/>
        <w:rPr>
          <w:rFonts w:ascii="Calibri" w:hAnsi="Calibri" w:cs="Calibri"/>
          <w:szCs w:val="20"/>
          <w:highlight w:val="green"/>
        </w:rPr>
      </w:pPr>
      <w:r w:rsidRPr="001A33C2">
        <w:rPr>
          <w:rFonts w:ascii="Calibri" w:hAnsi="Calibri" w:cs="Calibri"/>
          <w:szCs w:val="20"/>
          <w:highlight w:val="green"/>
        </w:rPr>
        <w:t xml:space="preserve">Create project impact communication platform (e.g. WeChat), prepare </w:t>
      </w:r>
      <w:r w:rsidR="00CD7816" w:rsidRPr="001A33C2">
        <w:rPr>
          <w:rFonts w:ascii="Calibri" w:hAnsi="Calibri" w:cs="Calibri"/>
          <w:szCs w:val="20"/>
          <w:highlight w:val="green"/>
        </w:rPr>
        <w:t xml:space="preserve">and coordinate dissemination project </w:t>
      </w:r>
      <w:r w:rsidRPr="001A33C2">
        <w:rPr>
          <w:rFonts w:ascii="Calibri" w:hAnsi="Calibri" w:cs="Calibri"/>
          <w:szCs w:val="20"/>
          <w:highlight w:val="green"/>
        </w:rPr>
        <w:t>communication</w:t>
      </w:r>
      <w:r w:rsidR="00CD7816" w:rsidRPr="001A33C2">
        <w:rPr>
          <w:rFonts w:ascii="Calibri" w:hAnsi="Calibri" w:cs="Calibri"/>
          <w:szCs w:val="20"/>
          <w:highlight w:val="green"/>
        </w:rPr>
        <w:t xml:space="preserve"> materials </w:t>
      </w:r>
      <w:r w:rsidR="00AF4B66" w:rsidRPr="001A33C2">
        <w:rPr>
          <w:rFonts w:ascii="Calibri" w:hAnsi="Calibri" w:cs="Calibri"/>
          <w:szCs w:val="20"/>
          <w:highlight w:val="green"/>
        </w:rPr>
        <w:t>and curate</w:t>
      </w:r>
      <w:r w:rsidR="00CD7816" w:rsidRPr="001A33C2">
        <w:rPr>
          <w:rFonts w:ascii="Calibri" w:hAnsi="Calibri" w:cs="Calibri"/>
          <w:szCs w:val="20"/>
          <w:highlight w:val="green"/>
        </w:rPr>
        <w:t xml:space="preserve"> project success stories from the stakeholders and beneficiaries. </w:t>
      </w:r>
    </w:p>
    <w:p w14:paraId="09DC6AAD" w14:textId="5CCC1569" w:rsidR="002C34BE" w:rsidRPr="001A33C2" w:rsidRDefault="00AF4B66" w:rsidP="00CD3268">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rPr>
        <w:t>Prepare</w:t>
      </w:r>
      <w:r w:rsidR="002C34BE" w:rsidRPr="001A33C2">
        <w:rPr>
          <w:rFonts w:ascii="Calibri" w:hAnsi="Calibri" w:cs="Calibri"/>
          <w:sz w:val="20"/>
          <w:szCs w:val="20"/>
          <w:highlight w:val="green"/>
          <w:lang w:eastAsia="zh-CN"/>
        </w:rPr>
        <w:t xml:space="preserve"> briefing notes</w:t>
      </w:r>
      <w:r w:rsidRPr="001A33C2">
        <w:rPr>
          <w:rFonts w:ascii="Calibri" w:hAnsi="Calibri" w:cs="Calibri"/>
          <w:sz w:val="20"/>
          <w:szCs w:val="20"/>
          <w:highlight w:val="green"/>
          <w:lang w:eastAsia="zh-CN"/>
        </w:rPr>
        <w:t>, talking points,</w:t>
      </w:r>
      <w:r w:rsidR="002C34BE" w:rsidRPr="001A33C2">
        <w:rPr>
          <w:rFonts w:ascii="Calibri" w:hAnsi="Calibri" w:cs="Calibri"/>
          <w:sz w:val="20"/>
          <w:szCs w:val="20"/>
          <w:highlight w:val="green"/>
          <w:lang w:eastAsia="zh-CN"/>
        </w:rPr>
        <w:t xml:space="preserve"> </w:t>
      </w:r>
      <w:r w:rsidRPr="001A33C2">
        <w:rPr>
          <w:rFonts w:ascii="Calibri" w:hAnsi="Calibri" w:cs="Calibri"/>
          <w:sz w:val="20"/>
          <w:szCs w:val="20"/>
          <w:highlight w:val="green"/>
          <w:lang w:eastAsia="zh-CN"/>
        </w:rPr>
        <w:t>project report summaries</w:t>
      </w:r>
      <w:r w:rsidR="00C5784A" w:rsidRPr="001A33C2">
        <w:rPr>
          <w:rFonts w:ascii="Calibri" w:hAnsi="Calibri" w:cs="Calibri"/>
          <w:sz w:val="20"/>
          <w:szCs w:val="20"/>
          <w:highlight w:val="green"/>
          <w:lang w:eastAsia="zh-CN"/>
        </w:rPr>
        <w:t xml:space="preserve"> and other materials</w:t>
      </w:r>
      <w:r w:rsidR="002C34BE" w:rsidRPr="001A33C2">
        <w:rPr>
          <w:rFonts w:ascii="Calibri" w:hAnsi="Calibri" w:cs="Calibri"/>
          <w:sz w:val="20"/>
          <w:szCs w:val="20"/>
          <w:highlight w:val="green"/>
          <w:lang w:eastAsia="zh-CN"/>
        </w:rPr>
        <w:t xml:space="preserve"> </w:t>
      </w:r>
      <w:r w:rsidRPr="001A33C2">
        <w:rPr>
          <w:rFonts w:ascii="Calibri" w:hAnsi="Calibri" w:cs="Calibri"/>
          <w:sz w:val="20"/>
          <w:szCs w:val="20"/>
          <w:highlight w:val="green"/>
          <w:lang w:eastAsia="zh-CN"/>
        </w:rPr>
        <w:t>for the</w:t>
      </w:r>
      <w:r w:rsidR="002C34BE" w:rsidRPr="001A33C2">
        <w:rPr>
          <w:rFonts w:ascii="Calibri" w:hAnsi="Calibri" w:cs="Calibri"/>
          <w:sz w:val="20"/>
          <w:szCs w:val="20"/>
          <w:highlight w:val="green"/>
          <w:lang w:eastAsia="zh-CN"/>
        </w:rPr>
        <w:t xml:space="preserve"> </w:t>
      </w:r>
      <w:r w:rsidR="00070857" w:rsidRPr="001A33C2">
        <w:rPr>
          <w:rFonts w:ascii="Calibri" w:hAnsi="Calibri" w:cs="Calibri"/>
          <w:sz w:val="20"/>
          <w:szCs w:val="20"/>
          <w:highlight w:val="green"/>
          <w:lang w:eastAsia="zh-CN"/>
        </w:rPr>
        <w:t>project</w:t>
      </w:r>
      <w:r w:rsidR="002C34BE" w:rsidRPr="001A33C2">
        <w:rPr>
          <w:rFonts w:ascii="Calibri" w:hAnsi="Calibri" w:cs="Calibri"/>
          <w:sz w:val="20"/>
          <w:szCs w:val="20"/>
          <w:highlight w:val="green"/>
          <w:lang w:eastAsia="zh-CN"/>
        </w:rPr>
        <w:t xml:space="preserve"> meetings. </w:t>
      </w:r>
    </w:p>
    <w:p w14:paraId="0DAE81EC" w14:textId="77777777" w:rsidR="000E514E" w:rsidRPr="00CD3268" w:rsidRDefault="000E514E" w:rsidP="00CD3268">
      <w:pPr>
        <w:rPr>
          <w:rFonts w:ascii="Calibri" w:hAnsi="Calibri" w:cs="Calibri"/>
          <w:szCs w:val="20"/>
          <w:lang w:eastAsia="zh-CN"/>
        </w:rPr>
      </w:pPr>
    </w:p>
    <w:p w14:paraId="16C35B3E" w14:textId="35D7E321" w:rsidR="00F86D82" w:rsidRPr="00E85781" w:rsidRDefault="00F86D82"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3DDC290E" w14:textId="6A47D021" w:rsidR="00862A2F" w:rsidRDefault="00862A2F" w:rsidP="00CD3268">
      <w:pPr>
        <w:rPr>
          <w:rFonts w:ascii="Calibri" w:hAnsi="Calibri" w:cs="Calibri"/>
          <w:szCs w:val="20"/>
        </w:rPr>
      </w:pPr>
      <w:r w:rsidRPr="00CD3268">
        <w:rPr>
          <w:rFonts w:ascii="Calibri" w:hAnsi="Calibri" w:cs="Calibri"/>
          <w:szCs w:val="20"/>
        </w:rPr>
        <w:t xml:space="preserve">The </w:t>
      </w:r>
      <w:r w:rsidRPr="00037AC9">
        <w:rPr>
          <w:rFonts w:ascii="Calibri" w:hAnsi="Calibri" w:cs="Calibri"/>
          <w:szCs w:val="20"/>
          <w:highlight w:val="green"/>
        </w:rPr>
        <w:t xml:space="preserve">Project </w:t>
      </w:r>
      <w:r w:rsidR="00037AC9" w:rsidRPr="00037AC9">
        <w:rPr>
          <w:rFonts w:ascii="Calibri" w:hAnsi="Calibri" w:cs="Calibri"/>
          <w:szCs w:val="20"/>
          <w:highlight w:val="green"/>
        </w:rPr>
        <w:t>Coordinator</w:t>
      </w:r>
      <w:r w:rsidR="00037AC9">
        <w:rPr>
          <w:rFonts w:ascii="Calibri" w:hAnsi="Calibri" w:cs="Calibri"/>
          <w:szCs w:val="20"/>
        </w:rPr>
        <w:t xml:space="preserve"> </w:t>
      </w:r>
      <w:r w:rsidRPr="00CD3268">
        <w:rPr>
          <w:rFonts w:ascii="Calibri" w:hAnsi="Calibri" w:cs="Calibri"/>
          <w:szCs w:val="20"/>
        </w:rPr>
        <w:t>will be recruited based on the following qualifications:</w:t>
      </w:r>
    </w:p>
    <w:p w14:paraId="13BFDEDB" w14:textId="77777777" w:rsidR="00A259CE" w:rsidRPr="00A259CE" w:rsidRDefault="00A259CE" w:rsidP="00A259CE">
      <w:pPr>
        <w:numPr>
          <w:ilvl w:val="0"/>
          <w:numId w:val="18"/>
        </w:numPr>
        <w:spacing w:after="0" w:line="256" w:lineRule="auto"/>
        <w:jc w:val="left"/>
        <w:rPr>
          <w:rFonts w:ascii="Calibri" w:hAnsi="Calibri" w:cs="Calibri"/>
          <w:szCs w:val="20"/>
          <w:highlight w:val="green"/>
        </w:rPr>
      </w:pPr>
      <w:r w:rsidRPr="00A259CE">
        <w:rPr>
          <w:rFonts w:ascii="Calibri" w:hAnsi="Calibri" w:cs="Calibri"/>
          <w:szCs w:val="20"/>
          <w:highlight w:val="green"/>
        </w:rPr>
        <w:t>Master’s degree, preferably in the field of natural resources management, international program management, international development, or environmental and social science.</w:t>
      </w:r>
    </w:p>
    <w:p w14:paraId="5B7D4754" w14:textId="32078D38" w:rsidR="00862A2F" w:rsidRPr="00E85781" w:rsidRDefault="00A259CE" w:rsidP="00862A2F">
      <w:pPr>
        <w:numPr>
          <w:ilvl w:val="0"/>
          <w:numId w:val="12"/>
        </w:numPr>
        <w:ind w:left="450" w:hanging="450"/>
        <w:rPr>
          <w:rFonts w:ascii="Calibri" w:hAnsi="Calibri" w:cs="Calibri"/>
          <w:szCs w:val="20"/>
        </w:rPr>
      </w:pPr>
      <w:r w:rsidRPr="00A259CE">
        <w:rPr>
          <w:rFonts w:ascii="Calibri" w:hAnsi="Calibri" w:cs="Calibri"/>
          <w:szCs w:val="20"/>
          <w:highlight w:val="green"/>
        </w:rPr>
        <w:t>At least five years of relevant work experience preferably in a project management setting involving coordination of multiple and cross-sectoral governmental and international stakeholders. Previous experience with UNDP project will be an asset.</w:t>
      </w:r>
      <w:r w:rsidRPr="00A259CE" w:rsidDel="00A259CE">
        <w:rPr>
          <w:rFonts w:ascii="Calibri" w:hAnsi="Calibri" w:cs="Calibri"/>
          <w:szCs w:val="20"/>
          <w:highlight w:val="green"/>
          <w:lang w:eastAsia="zh-CN"/>
        </w:rPr>
        <w:t xml:space="preserve"> </w:t>
      </w:r>
      <w:r w:rsidR="00862A2F" w:rsidRPr="00E85781">
        <w:rPr>
          <w:rFonts w:ascii="Calibri" w:hAnsi="Calibri" w:cs="Calibri"/>
          <w:szCs w:val="20"/>
        </w:rPr>
        <w:t>Proficiency in the use of computer software applications, especially MS Word and MS Excel.</w:t>
      </w:r>
    </w:p>
    <w:p w14:paraId="702640F9"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Proficiency in website management and managing social media groups</w:t>
      </w:r>
    </w:p>
    <w:p w14:paraId="0E419DD4" w14:textId="2CD35CDD" w:rsidR="00A259CE" w:rsidRPr="00A259CE" w:rsidRDefault="00862A2F" w:rsidP="00A259CE">
      <w:pPr>
        <w:numPr>
          <w:ilvl w:val="0"/>
          <w:numId w:val="12"/>
        </w:numPr>
        <w:spacing w:after="0" w:line="256" w:lineRule="auto"/>
        <w:ind w:left="450" w:hanging="450"/>
        <w:jc w:val="left"/>
        <w:rPr>
          <w:rFonts w:ascii="Calibri" w:hAnsi="Calibri" w:cs="Calibri"/>
          <w:szCs w:val="20"/>
        </w:rPr>
      </w:pPr>
      <w:r w:rsidRPr="00E85781">
        <w:rPr>
          <w:rFonts w:ascii="Calibri" w:hAnsi="Calibri" w:cs="Calibri"/>
          <w:szCs w:val="20"/>
        </w:rPr>
        <w:t>At least five years of relevant work experience preferably in a project management setting involving multi-lateral/ international funding agency. Previous experience with UN project will be a definite asset;</w:t>
      </w:r>
    </w:p>
    <w:p w14:paraId="7C315C32" w14:textId="388F490D" w:rsidR="00862A2F" w:rsidRPr="00E85781" w:rsidRDefault="00862A2F" w:rsidP="00862A2F">
      <w:pPr>
        <w:numPr>
          <w:ilvl w:val="0"/>
          <w:numId w:val="12"/>
        </w:numPr>
        <w:spacing w:after="0" w:line="256" w:lineRule="auto"/>
        <w:ind w:left="450" w:hanging="450"/>
        <w:jc w:val="left"/>
        <w:rPr>
          <w:rFonts w:ascii="Calibri" w:hAnsi="Calibri" w:cs="Calibri"/>
          <w:szCs w:val="20"/>
        </w:rPr>
      </w:pPr>
      <w:r w:rsidRPr="00E85781">
        <w:rPr>
          <w:rFonts w:ascii="Calibri" w:hAnsi="Calibri" w:cs="Calibri"/>
          <w:szCs w:val="20"/>
        </w:rPr>
        <w:t>Very good inter-personal skills;</w:t>
      </w:r>
    </w:p>
    <w:p w14:paraId="0285737B" w14:textId="04C5EFDB" w:rsidR="00DB1030" w:rsidRPr="00E85781" w:rsidRDefault="00DB1030" w:rsidP="00DB1030">
      <w:pPr>
        <w:pStyle w:val="ListParagraph"/>
        <w:numPr>
          <w:ilvl w:val="0"/>
          <w:numId w:val="12"/>
        </w:numPr>
        <w:ind w:left="450" w:hanging="450"/>
        <w:rPr>
          <w:rFonts w:ascii="Calibri" w:hAnsi="Calibri" w:cs="Calibri"/>
          <w:sz w:val="20"/>
          <w:szCs w:val="20"/>
          <w:lang w:eastAsia="zh-CN"/>
        </w:rPr>
      </w:pPr>
      <w:r w:rsidRPr="00E85781">
        <w:rPr>
          <w:rFonts w:ascii="Calibri" w:hAnsi="Calibri" w:cs="Calibri"/>
          <w:sz w:val="20"/>
          <w:szCs w:val="20"/>
          <w:lang w:eastAsia="zh-CN"/>
        </w:rPr>
        <w:t xml:space="preserve">Excellent written </w:t>
      </w:r>
      <w:r w:rsidR="002C34BE">
        <w:rPr>
          <w:rFonts w:ascii="Calibri" w:hAnsi="Calibri" w:cs="Calibri"/>
          <w:sz w:val="20"/>
          <w:szCs w:val="20"/>
          <w:lang w:eastAsia="zh-CN"/>
        </w:rPr>
        <w:t xml:space="preserve">and </w:t>
      </w:r>
      <w:r w:rsidRPr="00E85781">
        <w:rPr>
          <w:rFonts w:ascii="Calibri" w:hAnsi="Calibri" w:cs="Calibri"/>
          <w:sz w:val="20"/>
          <w:szCs w:val="20"/>
          <w:lang w:eastAsia="zh-CN"/>
        </w:rPr>
        <w:t>communication skills; and</w:t>
      </w:r>
    </w:p>
    <w:p w14:paraId="54ABF3E0" w14:textId="77777777" w:rsidR="00DB1030" w:rsidRPr="00E85781" w:rsidRDefault="00DB1030" w:rsidP="009760D9">
      <w:pPr>
        <w:pStyle w:val="ListParagraph"/>
        <w:numPr>
          <w:ilvl w:val="0"/>
          <w:numId w:val="12"/>
        </w:numPr>
        <w:spacing w:after="120"/>
        <w:ind w:left="450" w:hanging="45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1DDD0D69" w14:textId="77777777" w:rsidR="00AA66A7" w:rsidRPr="00E85781" w:rsidRDefault="00AA66A7" w:rsidP="00AA66A7">
      <w:pPr>
        <w:spacing w:after="0"/>
        <w:rPr>
          <w:rFonts w:ascii="Calibri" w:hAnsi="Calibri" w:cs="Calibri"/>
          <w:b/>
          <w:szCs w:val="20"/>
        </w:rPr>
      </w:pPr>
    </w:p>
    <w:p w14:paraId="315FC071" w14:textId="1447C221" w:rsidR="00AA66A7" w:rsidRPr="009C3088" w:rsidRDefault="00A259CE" w:rsidP="00AA66A7">
      <w:pPr>
        <w:spacing w:after="0"/>
        <w:rPr>
          <w:rFonts w:ascii="Calibri" w:eastAsia="SimSun" w:hAnsi="Calibri" w:cs="Calibri"/>
          <w:b/>
          <w:szCs w:val="20"/>
        </w:rPr>
      </w:pPr>
      <w:r w:rsidRPr="009C3088">
        <w:rPr>
          <w:rFonts w:ascii="Calibri" w:hAnsi="Calibri" w:cs="Calibri"/>
          <w:b/>
          <w:szCs w:val="20"/>
        </w:rPr>
        <w:t xml:space="preserve">Technical C-SAP </w:t>
      </w:r>
      <w:proofErr w:type="spellStart"/>
      <w:r w:rsidRPr="009C3088">
        <w:rPr>
          <w:rFonts w:ascii="Calibri" w:hAnsi="Calibri" w:cs="Calibri"/>
          <w:b/>
          <w:szCs w:val="20"/>
        </w:rPr>
        <w:t>Program</w:t>
      </w:r>
      <w:r w:rsidR="001A33C2" w:rsidRPr="009C3088">
        <w:rPr>
          <w:rFonts w:ascii="Calibri" w:hAnsi="Calibri" w:cs="Calibri"/>
          <w:b/>
          <w:szCs w:val="20"/>
        </w:rPr>
        <w:t>me</w:t>
      </w:r>
      <w:proofErr w:type="spellEnd"/>
      <w:r w:rsidRPr="009C3088">
        <w:rPr>
          <w:rFonts w:ascii="Calibri" w:hAnsi="Calibri" w:cs="Calibri"/>
          <w:b/>
          <w:szCs w:val="20"/>
        </w:rPr>
        <w:t xml:space="preserve"> Advisor </w:t>
      </w:r>
    </w:p>
    <w:p w14:paraId="4986BA2E" w14:textId="48B20DF3" w:rsidR="00AA66A7" w:rsidRPr="00E85781" w:rsidRDefault="00AA66A7" w:rsidP="00AA66A7">
      <w:pPr>
        <w:spacing w:after="0"/>
        <w:rPr>
          <w:rFonts w:ascii="Calibri" w:hAnsi="Calibri" w:cs="Calibri"/>
          <w:szCs w:val="20"/>
        </w:rPr>
      </w:pPr>
      <w:r w:rsidRPr="009C3088">
        <w:rPr>
          <w:rFonts w:ascii="Calibri" w:hAnsi="Calibri" w:cs="Calibri"/>
          <w:szCs w:val="20"/>
          <w:u w:val="single"/>
          <w:lang w:eastAsia="zh-CN"/>
        </w:rPr>
        <w:t>Background:</w:t>
      </w:r>
      <w:r w:rsidRPr="009C3088">
        <w:rPr>
          <w:rFonts w:ascii="Calibri" w:hAnsi="Calibri" w:cs="Calibri"/>
          <w:szCs w:val="20"/>
          <w:lang w:eastAsia="zh-CN"/>
        </w:rPr>
        <w:t xml:space="preserve"> </w:t>
      </w:r>
      <w:r w:rsidRPr="009C3088">
        <w:rPr>
          <w:rFonts w:ascii="Calibri" w:hAnsi="Calibri" w:cs="Calibri"/>
          <w:szCs w:val="20"/>
        </w:rPr>
        <w:t xml:space="preserve">Under the guidance of the </w:t>
      </w:r>
      <w:r w:rsidR="00657B7B" w:rsidRPr="009C3088">
        <w:rPr>
          <w:rFonts w:ascii="Calibri" w:hAnsi="Calibri" w:cs="Calibri"/>
          <w:szCs w:val="20"/>
        </w:rPr>
        <w:t>National Project Director and the</w:t>
      </w:r>
      <w:r w:rsidR="00657B7B" w:rsidRPr="00657B7B">
        <w:rPr>
          <w:rFonts w:ascii="Calibri" w:hAnsi="Calibri" w:cs="Calibri"/>
          <w:szCs w:val="20"/>
          <w:highlight w:val="green"/>
        </w:rPr>
        <w:t xml:space="preserve"> Project Coordinator</w:t>
      </w:r>
      <w:r w:rsidRPr="00E85781">
        <w:rPr>
          <w:rFonts w:ascii="Calibri" w:hAnsi="Calibri" w:cs="Calibri"/>
          <w:szCs w:val="20"/>
        </w:rPr>
        <w:t xml:space="preserve">, the </w:t>
      </w:r>
      <w:r w:rsidRPr="00E85781">
        <w:rPr>
          <w:rFonts w:ascii="Calibri" w:hAnsi="Calibri" w:cs="Calibri"/>
          <w:b/>
          <w:szCs w:val="20"/>
        </w:rPr>
        <w:t>Program Coordination Officer</w:t>
      </w:r>
      <w:r w:rsidRPr="00E85781">
        <w:rPr>
          <w:rFonts w:ascii="Calibri" w:hAnsi="Calibri" w:cs="Calibri"/>
          <w:szCs w:val="20"/>
        </w:rPr>
        <w:t xml:space="preserve"> will provide program level support and coordination and will be tasked with the following responsibilities: </w:t>
      </w:r>
    </w:p>
    <w:p w14:paraId="50A159D7" w14:textId="438CDA20" w:rsidR="00AA66A7" w:rsidRPr="001A33C2"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Maintai</w:t>
      </w:r>
      <w:r w:rsidR="00B772AD">
        <w:rPr>
          <w:rFonts w:ascii="Calibri" w:hAnsi="Calibri" w:cs="Calibri"/>
          <w:szCs w:val="20"/>
        </w:rPr>
        <w:t xml:space="preserve">n </w:t>
      </w:r>
      <w:r w:rsidRPr="00E85781">
        <w:rPr>
          <w:rFonts w:ascii="Calibri" w:hAnsi="Calibri" w:cs="Calibri"/>
          <w:szCs w:val="20"/>
        </w:rPr>
        <w:t xml:space="preserve">alignment of the C-SAP program to government agenda through facilitating cross-sectoral </w:t>
      </w:r>
      <w:r w:rsidRPr="001A33C2">
        <w:rPr>
          <w:rFonts w:ascii="Calibri" w:hAnsi="Calibri" w:cs="Calibri"/>
          <w:szCs w:val="20"/>
        </w:rPr>
        <w:t>stakeholder engagement and acting as a go-between with national and international partners.</w:t>
      </w:r>
    </w:p>
    <w:p w14:paraId="6E7AACE4" w14:textId="326585B8" w:rsidR="007615B5" w:rsidRPr="001A33C2" w:rsidRDefault="00B74F03" w:rsidP="00AA66A7">
      <w:pPr>
        <w:numPr>
          <w:ilvl w:val="0"/>
          <w:numId w:val="17"/>
        </w:numPr>
        <w:spacing w:after="0" w:line="256" w:lineRule="auto"/>
        <w:jc w:val="left"/>
        <w:rPr>
          <w:rFonts w:ascii="Calibri" w:hAnsi="Calibri" w:cs="Calibri"/>
          <w:szCs w:val="20"/>
        </w:rPr>
      </w:pPr>
      <w:r w:rsidRPr="001A33C2">
        <w:rPr>
          <w:rFonts w:ascii="Calibri" w:hAnsi="Calibri" w:cs="Calibri"/>
          <w:szCs w:val="20"/>
        </w:rPr>
        <w:t xml:space="preserve">Ensure </w:t>
      </w:r>
      <w:r w:rsidR="00EC1A62" w:rsidRPr="001A33C2">
        <w:rPr>
          <w:rFonts w:ascii="Calibri" w:hAnsi="Calibri" w:cs="Calibri"/>
          <w:szCs w:val="20"/>
        </w:rPr>
        <w:t xml:space="preserve"> program technical alignment</w:t>
      </w:r>
      <w:r w:rsidR="007615B5" w:rsidRPr="001A33C2">
        <w:rPr>
          <w:rFonts w:ascii="Calibri" w:hAnsi="Calibri" w:cs="Calibri"/>
          <w:szCs w:val="20"/>
        </w:rPr>
        <w:t xml:space="preserve"> monitor program training and demonstration activities under the program</w:t>
      </w:r>
      <w:r w:rsidR="0032779B" w:rsidRPr="001A33C2">
        <w:rPr>
          <w:rFonts w:ascii="Calibri" w:hAnsi="Calibri" w:cs="Calibri"/>
          <w:szCs w:val="20"/>
        </w:rPr>
        <w:t>.</w:t>
      </w:r>
    </w:p>
    <w:p w14:paraId="590072DB" w14:textId="2220ED4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Deliver program level monitoring and evaluation (M&amp;E), including completion of the annual program reports. </w:t>
      </w:r>
    </w:p>
    <w:p w14:paraId="01432F07" w14:textId="0D98C5B6"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Provid</w:t>
      </w:r>
      <w:r w:rsidR="00B772AD">
        <w:rPr>
          <w:rFonts w:ascii="Calibri" w:hAnsi="Calibri" w:cs="Calibri"/>
          <w:szCs w:val="20"/>
        </w:rPr>
        <w:t xml:space="preserve">e </w:t>
      </w:r>
      <w:r w:rsidRPr="00E85781">
        <w:rPr>
          <w:rFonts w:ascii="Calibri" w:hAnsi="Calibri" w:cs="Calibri"/>
          <w:szCs w:val="20"/>
        </w:rPr>
        <w:t xml:space="preserve">additional support for environmental and social safeguards, cooperating with and consolidating information from the M&amp;E/Safeguards Officers on the separate child projects. </w:t>
      </w:r>
    </w:p>
    <w:p w14:paraId="096FCF80" w14:textId="38E5808E"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Perform secretariat duties for the Program Steering Committee.</w:t>
      </w:r>
    </w:p>
    <w:p w14:paraId="21781E92" w14:textId="32E04C6F"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Coordinate the other C-SAP Implementing Agencies, including UNDP, FAO and World bank and MARA through joint program level planning, activities, communication, reporting and evaluations.</w:t>
      </w:r>
    </w:p>
    <w:p w14:paraId="18398771" w14:textId="7777777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Prepare program level management plans, e.g., program stakeholder engagement plan, and facilitate implementation across the program.</w:t>
      </w:r>
    </w:p>
    <w:p w14:paraId="720DC550" w14:textId="147428E8" w:rsidR="00AA66A7" w:rsidRPr="002C34BE"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Liaise, </w:t>
      </w:r>
      <w:r w:rsidRPr="002C34BE">
        <w:rPr>
          <w:rFonts w:ascii="Calibri" w:hAnsi="Calibri" w:cs="Calibri"/>
          <w:szCs w:val="20"/>
        </w:rPr>
        <w:t>consult and network with appropriate program partner organizations, including cross-sectoral governmental agencies, CSO’s and the private sector, for effective achievement of program results.</w:t>
      </w:r>
    </w:p>
    <w:p w14:paraId="5D5B825B" w14:textId="57818C38" w:rsidR="002C34BE" w:rsidRPr="002C34BE" w:rsidRDefault="00F45E8B" w:rsidP="002C34BE">
      <w:pPr>
        <w:pStyle w:val="ListParagraph"/>
        <w:numPr>
          <w:ilvl w:val="0"/>
          <w:numId w:val="4"/>
        </w:numPr>
        <w:ind w:left="360"/>
        <w:rPr>
          <w:rFonts w:ascii="Calibri" w:hAnsi="Calibri" w:cs="Calibri"/>
          <w:sz w:val="20"/>
          <w:szCs w:val="20"/>
          <w:lang w:eastAsia="zh-CN"/>
        </w:rPr>
      </w:pPr>
      <w:r>
        <w:rPr>
          <w:rFonts w:ascii="Calibri" w:hAnsi="Calibri" w:cs="Calibri"/>
          <w:sz w:val="20"/>
          <w:szCs w:val="20"/>
        </w:rPr>
        <w:t xml:space="preserve">Liaise </w:t>
      </w:r>
      <w:r w:rsidR="00AA66A7" w:rsidRPr="002C34BE">
        <w:rPr>
          <w:rFonts w:ascii="Calibri" w:hAnsi="Calibri" w:cs="Calibri"/>
          <w:sz w:val="20"/>
          <w:szCs w:val="20"/>
        </w:rPr>
        <w:t>with international partners, including conservation agencies in countries where international trainings and exchange visits are planned.</w:t>
      </w:r>
      <w:r w:rsidR="002C34BE" w:rsidRPr="002C34BE">
        <w:rPr>
          <w:rFonts w:ascii="Calibri" w:hAnsi="Calibri" w:cs="Calibri"/>
          <w:sz w:val="20"/>
          <w:szCs w:val="20"/>
        </w:rPr>
        <w:t xml:space="preserve"> </w:t>
      </w:r>
    </w:p>
    <w:p w14:paraId="05B35F13" w14:textId="6055060B" w:rsidR="002C34BE" w:rsidRPr="002C34BE" w:rsidRDefault="00F45E8B" w:rsidP="002C34BE">
      <w:pPr>
        <w:pStyle w:val="ListParagraph"/>
        <w:numPr>
          <w:ilvl w:val="0"/>
          <w:numId w:val="4"/>
        </w:numPr>
        <w:ind w:left="360"/>
        <w:rPr>
          <w:rFonts w:ascii="Calibri" w:hAnsi="Calibri" w:cs="Calibri"/>
          <w:sz w:val="20"/>
          <w:szCs w:val="20"/>
          <w:lang w:eastAsia="zh-CN"/>
        </w:rPr>
      </w:pPr>
      <w:r>
        <w:rPr>
          <w:rFonts w:ascii="Calibri" w:hAnsi="Calibri" w:cs="Calibri"/>
          <w:sz w:val="20"/>
          <w:szCs w:val="20"/>
        </w:rPr>
        <w:t>Curate success stories on</w:t>
      </w:r>
      <w:r w:rsidR="002C34BE" w:rsidRPr="002C34BE">
        <w:rPr>
          <w:rFonts w:ascii="Calibri" w:hAnsi="Calibri" w:cs="Calibri"/>
          <w:sz w:val="20"/>
          <w:szCs w:val="20"/>
        </w:rPr>
        <w:t xml:space="preserve"> </w:t>
      </w:r>
      <w:r w:rsidR="002C34BE">
        <w:rPr>
          <w:rFonts w:ascii="Calibri" w:hAnsi="Calibri" w:cs="Calibri"/>
          <w:sz w:val="20"/>
          <w:szCs w:val="20"/>
        </w:rPr>
        <w:t xml:space="preserve">the C-SAP child </w:t>
      </w:r>
      <w:r w:rsidR="002C34BE" w:rsidRPr="002C34BE">
        <w:rPr>
          <w:rFonts w:ascii="Calibri" w:hAnsi="Calibri" w:cs="Calibri"/>
          <w:sz w:val="20"/>
          <w:szCs w:val="20"/>
        </w:rPr>
        <w:t>project</w:t>
      </w:r>
      <w:r w:rsidR="002C34BE">
        <w:rPr>
          <w:rFonts w:ascii="Calibri" w:hAnsi="Calibri" w:cs="Calibri"/>
          <w:sz w:val="20"/>
          <w:szCs w:val="20"/>
        </w:rPr>
        <w:t>s</w:t>
      </w:r>
      <w:r w:rsidR="002C34BE" w:rsidRPr="002C34BE">
        <w:rPr>
          <w:rFonts w:ascii="Calibri" w:hAnsi="Calibri" w:cs="Calibri"/>
          <w:sz w:val="20"/>
          <w:szCs w:val="20"/>
        </w:rPr>
        <w:t xml:space="preserve"> implementation and activities from consultants, subcontractors, farming communities and other stakeholder groups</w:t>
      </w:r>
      <w:r w:rsidR="002C34BE">
        <w:rPr>
          <w:rFonts w:ascii="Calibri" w:hAnsi="Calibri" w:cs="Calibri"/>
          <w:sz w:val="20"/>
          <w:szCs w:val="20"/>
        </w:rPr>
        <w:t xml:space="preserve"> working on the various child projects</w:t>
      </w:r>
      <w:r w:rsidR="002C34BE" w:rsidRPr="002C34BE">
        <w:rPr>
          <w:rFonts w:ascii="Calibri" w:hAnsi="Calibri" w:cs="Calibri"/>
          <w:sz w:val="20"/>
          <w:szCs w:val="20"/>
        </w:rPr>
        <w:t xml:space="preserve">. </w:t>
      </w:r>
    </w:p>
    <w:p w14:paraId="53D5F7CD" w14:textId="355AFC3F" w:rsidR="002C34BE" w:rsidRPr="004371D8" w:rsidRDefault="002C34BE" w:rsidP="004371D8">
      <w:pPr>
        <w:pStyle w:val="ListParagraph"/>
        <w:numPr>
          <w:ilvl w:val="0"/>
          <w:numId w:val="4"/>
        </w:numPr>
        <w:ind w:left="360"/>
        <w:rPr>
          <w:rFonts w:ascii="Calibri" w:hAnsi="Calibri" w:cs="Calibri"/>
          <w:sz w:val="20"/>
          <w:szCs w:val="20"/>
          <w:lang w:eastAsia="zh-CN"/>
        </w:rPr>
      </w:pPr>
      <w:r w:rsidRPr="004371D8">
        <w:rPr>
          <w:rFonts w:ascii="Calibri" w:hAnsi="Calibri" w:cs="Calibri"/>
          <w:sz w:val="20"/>
          <w:szCs w:val="20"/>
          <w:lang w:eastAsia="zh-CN"/>
        </w:rPr>
        <w:t xml:space="preserve">Assist </w:t>
      </w:r>
      <w:r w:rsidRPr="009C3088">
        <w:rPr>
          <w:rFonts w:ascii="Calibri" w:hAnsi="Calibri" w:cs="Calibri"/>
          <w:sz w:val="20"/>
          <w:szCs w:val="20"/>
          <w:lang w:eastAsia="zh-CN"/>
        </w:rPr>
        <w:t xml:space="preserve">the </w:t>
      </w:r>
      <w:r w:rsidR="00657B7B" w:rsidRPr="009C3088">
        <w:rPr>
          <w:rFonts w:ascii="Calibri" w:hAnsi="Calibri" w:cs="Calibri"/>
          <w:sz w:val="20"/>
          <w:szCs w:val="20"/>
          <w:lang w:eastAsia="zh-CN"/>
        </w:rPr>
        <w:t xml:space="preserve">PC </w:t>
      </w:r>
      <w:r w:rsidRPr="009C3088">
        <w:rPr>
          <w:rFonts w:ascii="Calibri" w:hAnsi="Calibri" w:cs="Calibri"/>
          <w:sz w:val="20"/>
          <w:szCs w:val="20"/>
          <w:lang w:eastAsia="zh-CN"/>
        </w:rPr>
        <w:t>in</w:t>
      </w:r>
      <w:r w:rsidRPr="004371D8">
        <w:rPr>
          <w:rFonts w:ascii="Calibri" w:hAnsi="Calibri" w:cs="Calibri"/>
          <w:sz w:val="20"/>
          <w:szCs w:val="20"/>
          <w:lang w:eastAsia="zh-CN"/>
        </w:rPr>
        <w:t xml:space="preserve"> the </w:t>
      </w:r>
      <w:r w:rsidR="004371D8" w:rsidRPr="004371D8">
        <w:rPr>
          <w:rFonts w:ascii="Calibri" w:hAnsi="Calibri" w:cs="Calibri"/>
          <w:sz w:val="20"/>
          <w:szCs w:val="20"/>
        </w:rPr>
        <w:t>p</w:t>
      </w:r>
      <w:r w:rsidR="004371D8" w:rsidRPr="00650FAC">
        <w:rPr>
          <w:rFonts w:ascii="Calibri" w:hAnsi="Calibri" w:cs="Calibri"/>
          <w:sz w:val="20"/>
          <w:szCs w:val="20"/>
        </w:rPr>
        <w:t>repare briefing notes, talking points, project report summaries and other materials for the project meetings.</w:t>
      </w:r>
      <w:r w:rsidR="004371D8" w:rsidRPr="00650FAC">
        <w:rPr>
          <w:rFonts w:ascii="Calibri" w:hAnsi="Calibri" w:cs="Calibri"/>
          <w:szCs w:val="20"/>
          <w:lang w:eastAsia="zh-CN"/>
        </w:rPr>
        <w:t xml:space="preserve"> </w:t>
      </w:r>
    </w:p>
    <w:p w14:paraId="747C1F4D" w14:textId="77777777" w:rsidR="004371D8" w:rsidRPr="00E85781" w:rsidRDefault="004371D8" w:rsidP="002C34BE">
      <w:pPr>
        <w:spacing w:after="120"/>
        <w:ind w:left="360"/>
        <w:jc w:val="left"/>
        <w:rPr>
          <w:rFonts w:ascii="Calibri" w:hAnsi="Calibri" w:cs="Calibri"/>
          <w:szCs w:val="20"/>
        </w:rPr>
      </w:pPr>
    </w:p>
    <w:p w14:paraId="5959646E" w14:textId="77777777" w:rsidR="00AA66A7" w:rsidRPr="002C34BE" w:rsidRDefault="00AA66A7" w:rsidP="002C34BE">
      <w:pPr>
        <w:spacing w:after="120"/>
        <w:rPr>
          <w:rFonts w:ascii="Calibri" w:hAnsi="Calibri" w:cs="Calibri"/>
          <w:szCs w:val="20"/>
          <w:u w:val="single"/>
          <w:lang w:eastAsia="zh-CN"/>
        </w:rPr>
      </w:pPr>
      <w:r w:rsidRPr="002C34BE">
        <w:rPr>
          <w:rFonts w:ascii="Calibri" w:hAnsi="Calibri" w:cs="Calibri"/>
          <w:szCs w:val="20"/>
          <w:u w:val="single"/>
          <w:lang w:eastAsia="zh-CN"/>
        </w:rPr>
        <w:t>Qualifications</w:t>
      </w:r>
    </w:p>
    <w:p w14:paraId="44B0E1F5"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Master’s degree, preferably in the field of natural resources management, international program management, international development, or environmental and social science.</w:t>
      </w:r>
    </w:p>
    <w:p w14:paraId="50D94706" w14:textId="2779F54B"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At least five years of relevant work experience preferably in a project management setting involving coordination of multiple and cross-sectoral governmental and international stakeholders. Previous experience with UNDP project will be an asset.</w:t>
      </w:r>
    </w:p>
    <w:p w14:paraId="3A8694E9"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 xml:space="preserve">Good knowledge of results-based management and project cycle management, particularly with regards to M&amp;E approach and methods. </w:t>
      </w:r>
    </w:p>
    <w:p w14:paraId="580B7F6B"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Understanding of biodiversity conservation, environmental and social safeguard strategies, and community development.</w:t>
      </w:r>
    </w:p>
    <w:p w14:paraId="4C23FE5E" w14:textId="77777777" w:rsidR="00AA66A7" w:rsidRPr="00E85781" w:rsidRDefault="00AA66A7" w:rsidP="00AA66A7">
      <w:pPr>
        <w:numPr>
          <w:ilvl w:val="0"/>
          <w:numId w:val="19"/>
        </w:numPr>
        <w:spacing w:after="0" w:line="256" w:lineRule="auto"/>
        <w:jc w:val="left"/>
        <w:rPr>
          <w:rFonts w:ascii="Calibri" w:hAnsi="Calibri" w:cs="Calibri"/>
          <w:szCs w:val="20"/>
        </w:rPr>
      </w:pPr>
      <w:r w:rsidRPr="00E85781">
        <w:rPr>
          <w:rFonts w:ascii="Calibri" w:hAnsi="Calibri" w:cs="Calibri"/>
          <w:szCs w:val="20"/>
        </w:rPr>
        <w:t xml:space="preserve">Very good inter-personal skills </w:t>
      </w:r>
    </w:p>
    <w:p w14:paraId="1BE23577" w14:textId="77777777" w:rsidR="00AA66A7" w:rsidRPr="00E85781" w:rsidRDefault="00AA66A7" w:rsidP="00AA66A7">
      <w:pPr>
        <w:numPr>
          <w:ilvl w:val="0"/>
          <w:numId w:val="19"/>
        </w:numPr>
        <w:spacing w:after="0" w:line="256" w:lineRule="auto"/>
        <w:jc w:val="left"/>
        <w:rPr>
          <w:rFonts w:ascii="Calibri" w:hAnsi="Calibri" w:cs="Calibri"/>
          <w:szCs w:val="20"/>
        </w:rPr>
      </w:pPr>
      <w:r w:rsidRPr="00E85781">
        <w:rPr>
          <w:rFonts w:ascii="Calibri" w:hAnsi="Calibri" w:cs="Calibri"/>
          <w:szCs w:val="20"/>
        </w:rPr>
        <w:t>Proficiency in computer application and information technology.</w:t>
      </w:r>
    </w:p>
    <w:p w14:paraId="06742768" w14:textId="77777777" w:rsidR="00AA66A7" w:rsidRPr="00E85781" w:rsidRDefault="00AA66A7" w:rsidP="00AA66A7">
      <w:pPr>
        <w:pStyle w:val="ListParagraph"/>
        <w:numPr>
          <w:ilvl w:val="0"/>
          <w:numId w:val="19"/>
        </w:numPr>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31188531" w14:textId="77777777" w:rsidR="00AA66A7" w:rsidRPr="00E85781" w:rsidRDefault="00AA66A7" w:rsidP="00AA66A7">
      <w:pPr>
        <w:pStyle w:val="ListParagraph"/>
        <w:numPr>
          <w:ilvl w:val="0"/>
          <w:numId w:val="19"/>
        </w:numPr>
        <w:spacing w:after="12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09A950DA" w14:textId="77777777" w:rsidR="00117803" w:rsidRPr="00E85781" w:rsidRDefault="00117803" w:rsidP="009760D9">
      <w:pPr>
        <w:spacing w:after="120"/>
        <w:rPr>
          <w:rFonts w:ascii="Calibri" w:hAnsi="Calibri" w:cs="Calibri"/>
          <w:b/>
          <w:szCs w:val="20"/>
        </w:rPr>
      </w:pPr>
    </w:p>
    <w:p w14:paraId="453363BE" w14:textId="090ADF2B" w:rsidR="00F86D82" w:rsidRPr="00E85781" w:rsidRDefault="00F86D82" w:rsidP="009760D9">
      <w:pPr>
        <w:spacing w:after="120"/>
        <w:rPr>
          <w:rFonts w:ascii="Calibri" w:hAnsi="Calibri" w:cs="Calibri"/>
          <w:b/>
          <w:szCs w:val="20"/>
        </w:rPr>
      </w:pPr>
      <w:r w:rsidRPr="00E85781">
        <w:rPr>
          <w:rFonts w:ascii="Calibri" w:hAnsi="Calibri" w:cs="Calibri"/>
          <w:b/>
          <w:szCs w:val="20"/>
        </w:rPr>
        <w:t>Pro</w:t>
      </w:r>
      <w:r w:rsidR="00DB1030" w:rsidRPr="00E85781">
        <w:rPr>
          <w:rFonts w:ascii="Calibri" w:hAnsi="Calibri" w:cs="Calibri"/>
          <w:b/>
          <w:szCs w:val="20"/>
        </w:rPr>
        <w:t xml:space="preserve">gram </w:t>
      </w:r>
      <w:r w:rsidRPr="00E85781">
        <w:rPr>
          <w:rFonts w:ascii="Calibri" w:hAnsi="Calibri" w:cs="Calibri"/>
          <w:b/>
          <w:szCs w:val="20"/>
        </w:rPr>
        <w:t>M</w:t>
      </w:r>
      <w:r w:rsidR="00DB1030" w:rsidRPr="00E85781">
        <w:rPr>
          <w:rFonts w:ascii="Calibri" w:hAnsi="Calibri" w:cs="Calibri"/>
          <w:b/>
          <w:szCs w:val="20"/>
        </w:rPr>
        <w:t>&amp;E /Safeguards Officer</w:t>
      </w:r>
    </w:p>
    <w:p w14:paraId="5F86413E" w14:textId="7EE80171" w:rsidR="00F86D82" w:rsidRPr="00E85781" w:rsidRDefault="000A56DC" w:rsidP="009760D9">
      <w:pPr>
        <w:spacing w:after="12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F86D82" w:rsidRPr="00E85781">
        <w:rPr>
          <w:rFonts w:ascii="Calibri" w:hAnsi="Calibri" w:cs="Calibri"/>
          <w:szCs w:val="20"/>
        </w:rPr>
        <w:t xml:space="preserve">Under the overall supervision and guidance of the </w:t>
      </w:r>
      <w:r w:rsidR="00DB1030" w:rsidRPr="00E85781">
        <w:rPr>
          <w:rFonts w:ascii="Calibri" w:hAnsi="Calibri" w:cs="Calibri"/>
          <w:szCs w:val="20"/>
        </w:rPr>
        <w:t xml:space="preserve">C-SAP 2 IAS </w:t>
      </w:r>
      <w:r w:rsidR="00657B7B" w:rsidRPr="00657B7B">
        <w:rPr>
          <w:rFonts w:ascii="Calibri" w:hAnsi="Calibri" w:cs="Calibri"/>
          <w:szCs w:val="20"/>
          <w:highlight w:val="green"/>
        </w:rPr>
        <w:t>Project Coordinator</w:t>
      </w:r>
      <w:r w:rsidR="00657B7B">
        <w:rPr>
          <w:rFonts w:ascii="Calibri" w:hAnsi="Calibri" w:cs="Calibri"/>
          <w:szCs w:val="20"/>
        </w:rPr>
        <w:t xml:space="preserve"> </w:t>
      </w:r>
      <w:r w:rsidR="00F86D82" w:rsidRPr="00E85781">
        <w:rPr>
          <w:rFonts w:ascii="Calibri" w:hAnsi="Calibri" w:cs="Calibri"/>
          <w:szCs w:val="20"/>
        </w:rPr>
        <w:t>, the M&amp;E</w:t>
      </w:r>
      <w:r w:rsidR="00DB1030" w:rsidRPr="00E85781">
        <w:rPr>
          <w:rFonts w:ascii="Calibri" w:hAnsi="Calibri" w:cs="Calibri"/>
          <w:szCs w:val="20"/>
        </w:rPr>
        <w:t xml:space="preserve">/Safeguard </w:t>
      </w:r>
      <w:r w:rsidR="00F86D82" w:rsidRPr="00E85781">
        <w:rPr>
          <w:rFonts w:ascii="Calibri" w:hAnsi="Calibri" w:cs="Calibri"/>
          <w:szCs w:val="20"/>
        </w:rPr>
        <w:t>Officer will have the responsibility for project monitoring and evaluation</w:t>
      </w:r>
      <w:r w:rsidR="00DB1030" w:rsidRPr="00E85781">
        <w:rPr>
          <w:rFonts w:ascii="Calibri" w:hAnsi="Calibri" w:cs="Calibri"/>
          <w:szCs w:val="20"/>
        </w:rPr>
        <w:t xml:space="preserve"> and for the implementation of the environmental and social management plan/framework</w:t>
      </w:r>
      <w:r w:rsidR="00F86D82" w:rsidRPr="00E85781">
        <w:rPr>
          <w:rFonts w:ascii="Calibri" w:hAnsi="Calibri" w:cs="Calibri"/>
          <w:szCs w:val="20"/>
        </w:rPr>
        <w:t>. The M&amp;E Officer will work closely with the Communications Officer on knowledge management aspects of the project. Specific responsibilities will include:</w:t>
      </w:r>
    </w:p>
    <w:p w14:paraId="5E0E22F7" w14:textId="7303F9E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Monitor </w:t>
      </w:r>
      <w:r w:rsidR="00DB1030" w:rsidRPr="00E85781">
        <w:rPr>
          <w:rFonts w:ascii="Calibri" w:hAnsi="Calibri" w:cs="Calibri"/>
          <w:szCs w:val="20"/>
        </w:rPr>
        <w:t xml:space="preserve">program </w:t>
      </w:r>
      <w:r w:rsidRPr="00E85781">
        <w:rPr>
          <w:rFonts w:ascii="Calibri" w:hAnsi="Calibri" w:cs="Calibri"/>
          <w:szCs w:val="20"/>
        </w:rPr>
        <w:t>progress and participate in the production of progress reports ensuring that they meet the necessary reporting requirements and standards;</w:t>
      </w:r>
    </w:p>
    <w:p w14:paraId="5F604D99"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Ensure project’s M&amp;E meets the requirements of the Government, the UNDP Country Office, and UNDP-GEF; develop project-specific M&amp;E tools as necessary;</w:t>
      </w:r>
    </w:p>
    <w:p w14:paraId="0C8DC7B1" w14:textId="0DA3295F"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Oversee and ensure the implementation of the </w:t>
      </w:r>
      <w:r w:rsidR="00DB1030" w:rsidRPr="00E85781">
        <w:rPr>
          <w:rFonts w:ascii="Calibri" w:hAnsi="Calibri" w:cs="Calibri"/>
          <w:szCs w:val="20"/>
        </w:rPr>
        <w:t>Program</w:t>
      </w:r>
      <w:r w:rsidRPr="00E85781">
        <w:rPr>
          <w:rFonts w:ascii="Calibri" w:hAnsi="Calibri" w:cs="Calibri"/>
          <w:szCs w:val="20"/>
        </w:rPr>
        <w:t xml:space="preserve">’s M&amp;E plan, including periodic appraisal of the </w:t>
      </w:r>
      <w:r w:rsidR="00DB1030" w:rsidRPr="00E85781">
        <w:rPr>
          <w:rFonts w:ascii="Calibri" w:hAnsi="Calibri" w:cs="Calibri"/>
          <w:szCs w:val="20"/>
        </w:rPr>
        <w:t>Program</w:t>
      </w:r>
      <w:r w:rsidRPr="00E85781">
        <w:rPr>
          <w:rFonts w:ascii="Calibri" w:hAnsi="Calibri" w:cs="Calibri"/>
          <w:szCs w:val="20"/>
        </w:rPr>
        <w:t xml:space="preserve">’s Theory of Change and Results Framework with reference to actual and potential </w:t>
      </w:r>
      <w:r w:rsidR="00DB1030" w:rsidRPr="00E85781">
        <w:rPr>
          <w:rFonts w:ascii="Calibri" w:hAnsi="Calibri" w:cs="Calibri"/>
          <w:szCs w:val="20"/>
        </w:rPr>
        <w:t xml:space="preserve">Program </w:t>
      </w:r>
      <w:r w:rsidRPr="00E85781">
        <w:rPr>
          <w:rFonts w:ascii="Calibri" w:hAnsi="Calibri" w:cs="Calibri"/>
          <w:szCs w:val="20"/>
        </w:rPr>
        <w:t>progress and results;</w:t>
      </w:r>
    </w:p>
    <w:p w14:paraId="3632945D"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Oversee/develop/coordinate the implementation of the stakeholder engagement plan;</w:t>
      </w:r>
    </w:p>
    <w:p w14:paraId="4D727D11" w14:textId="1AA78C83"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Oversee and guide the design of surveys/ assessments commissioned for monitoring and evaluating </w:t>
      </w:r>
      <w:r w:rsidR="00DB1030" w:rsidRPr="00E85781">
        <w:rPr>
          <w:rFonts w:ascii="Calibri" w:hAnsi="Calibri" w:cs="Calibri"/>
          <w:szCs w:val="20"/>
        </w:rPr>
        <w:t xml:space="preserve">Program </w:t>
      </w:r>
      <w:r w:rsidRPr="00E85781">
        <w:rPr>
          <w:rFonts w:ascii="Calibri" w:hAnsi="Calibri" w:cs="Calibri"/>
          <w:szCs w:val="20"/>
        </w:rPr>
        <w:t>results;</w:t>
      </w:r>
    </w:p>
    <w:p w14:paraId="3C34C161" w14:textId="22C2393E"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Facilitate mid-term and terminal evaluations of the </w:t>
      </w:r>
      <w:r w:rsidR="00DB1030" w:rsidRPr="00E85781">
        <w:rPr>
          <w:rFonts w:ascii="Calibri" w:hAnsi="Calibri" w:cs="Calibri"/>
          <w:szCs w:val="20"/>
        </w:rPr>
        <w:t>program</w:t>
      </w:r>
      <w:r w:rsidRPr="00E85781">
        <w:rPr>
          <w:rFonts w:ascii="Calibri" w:hAnsi="Calibri" w:cs="Calibri"/>
          <w:szCs w:val="20"/>
        </w:rPr>
        <w:t>; including management responses;</w:t>
      </w:r>
    </w:p>
    <w:p w14:paraId="4EEB75A9"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Facilitate annual reviews of the project and produce analytical reports from these annual reviews, including learning and other knowledge management products;</w:t>
      </w:r>
    </w:p>
    <w:p w14:paraId="3A0DC2EA"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Support project site M&amp;E and learning missions; </w:t>
      </w:r>
    </w:p>
    <w:p w14:paraId="3CFB61C6" w14:textId="77777777" w:rsidR="00F86D82" w:rsidRPr="00E85781" w:rsidRDefault="00F86D82" w:rsidP="009760D9">
      <w:pPr>
        <w:numPr>
          <w:ilvl w:val="0"/>
          <w:numId w:val="13"/>
        </w:numPr>
        <w:spacing w:after="120"/>
        <w:jc w:val="left"/>
        <w:rPr>
          <w:rFonts w:ascii="Calibri" w:hAnsi="Calibri" w:cs="Calibri"/>
          <w:szCs w:val="20"/>
        </w:rPr>
      </w:pPr>
      <w:r w:rsidRPr="00E85781">
        <w:rPr>
          <w:rFonts w:ascii="Calibri" w:hAnsi="Calibri" w:cs="Calibri"/>
          <w:szCs w:val="20"/>
        </w:rPr>
        <w:t>Visit project sites as and when required to appraise project progress on the ground and validate written progress reports.</w:t>
      </w:r>
    </w:p>
    <w:p w14:paraId="4DCA59B6" w14:textId="77777777" w:rsidR="00F86D82" w:rsidRPr="00E85781" w:rsidRDefault="00F86D82"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3181E387" w14:textId="6FBE648C" w:rsidR="00F86D82" w:rsidRPr="00E85781" w:rsidRDefault="00EC7E2F" w:rsidP="000A56DC">
      <w:pPr>
        <w:numPr>
          <w:ilvl w:val="0"/>
          <w:numId w:val="14"/>
        </w:numPr>
        <w:spacing w:after="0"/>
        <w:jc w:val="left"/>
        <w:rPr>
          <w:rFonts w:ascii="Calibri" w:hAnsi="Calibri" w:cs="Calibri"/>
          <w:szCs w:val="20"/>
        </w:rPr>
      </w:pPr>
      <w:r w:rsidRPr="00E85781">
        <w:rPr>
          <w:rFonts w:ascii="Calibri" w:hAnsi="Calibri" w:cs="Calibri"/>
          <w:szCs w:val="20"/>
        </w:rPr>
        <w:t>Master</w:t>
      </w:r>
      <w:r>
        <w:rPr>
          <w:rFonts w:ascii="Calibri" w:hAnsi="Calibri" w:cs="Calibri"/>
          <w:szCs w:val="20"/>
        </w:rPr>
        <w:t xml:space="preserve"> </w:t>
      </w:r>
      <w:r w:rsidR="00F86D82" w:rsidRPr="00E85781">
        <w:rPr>
          <w:rFonts w:ascii="Calibri" w:hAnsi="Calibri" w:cs="Calibri"/>
          <w:szCs w:val="20"/>
        </w:rPr>
        <w:t xml:space="preserve">degree, preferably in the field of </w:t>
      </w:r>
      <w:r w:rsidR="00DB1030" w:rsidRPr="00E85781">
        <w:rPr>
          <w:rFonts w:ascii="Calibri" w:hAnsi="Calibri" w:cs="Calibri"/>
          <w:szCs w:val="20"/>
        </w:rPr>
        <w:t xml:space="preserve">IAS Management, protection and use of traditional varieties </w:t>
      </w:r>
      <w:r w:rsidR="00F86D82" w:rsidRPr="00E85781">
        <w:rPr>
          <w:rFonts w:ascii="Calibri" w:hAnsi="Calibri" w:cs="Calibri"/>
          <w:szCs w:val="20"/>
        </w:rPr>
        <w:t>environmental</w:t>
      </w:r>
      <w:r w:rsidR="00DB1030" w:rsidRPr="00E85781">
        <w:rPr>
          <w:rFonts w:ascii="Calibri" w:hAnsi="Calibri" w:cs="Calibri"/>
          <w:szCs w:val="20"/>
        </w:rPr>
        <w:t xml:space="preserve"> or ecosystem </w:t>
      </w:r>
      <w:r w:rsidR="00F86D82" w:rsidRPr="00E85781">
        <w:rPr>
          <w:rFonts w:ascii="Calibri" w:hAnsi="Calibri" w:cs="Calibri"/>
          <w:szCs w:val="20"/>
        </w:rPr>
        <w:t xml:space="preserve">management; </w:t>
      </w:r>
    </w:p>
    <w:p w14:paraId="5F0274BA" w14:textId="0F3F33B0"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 xml:space="preserve">At least five years of relevant work experience preferably in a project management setting involving multi-lateral/ international funding agency. Previous experience with </w:t>
      </w:r>
      <w:r w:rsidR="00DB1030" w:rsidRPr="00E85781">
        <w:rPr>
          <w:rFonts w:ascii="Calibri" w:hAnsi="Calibri" w:cs="Calibri"/>
          <w:szCs w:val="20"/>
        </w:rPr>
        <w:t xml:space="preserve">UNDP or other international projects </w:t>
      </w:r>
      <w:r w:rsidRPr="00E85781">
        <w:rPr>
          <w:rFonts w:ascii="Calibri" w:hAnsi="Calibri" w:cs="Calibri"/>
          <w:szCs w:val="20"/>
        </w:rPr>
        <w:t>will be a</w:t>
      </w:r>
      <w:r w:rsidR="00DB1030" w:rsidRPr="00E85781">
        <w:rPr>
          <w:rFonts w:ascii="Calibri" w:hAnsi="Calibri" w:cs="Calibri"/>
          <w:szCs w:val="20"/>
        </w:rPr>
        <w:t>n</w:t>
      </w:r>
      <w:r w:rsidRPr="00E85781">
        <w:rPr>
          <w:rFonts w:ascii="Calibri" w:hAnsi="Calibri" w:cs="Calibri"/>
          <w:szCs w:val="20"/>
        </w:rPr>
        <w:t xml:space="preserve"> asset;</w:t>
      </w:r>
    </w:p>
    <w:p w14:paraId="7C44F6BB"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Significant experience in collating, analyzing and writing up results for reporting purposes;</w:t>
      </w:r>
    </w:p>
    <w:p w14:paraId="7CBA6B1A" w14:textId="0661C293"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Very good knowledge of results-based management and project cycle management, particularly with regards to M&amp;E approach and methods. Formal training in RBM/ PCM will be a definite asset;</w:t>
      </w:r>
    </w:p>
    <w:p w14:paraId="0CCABD3F" w14:textId="77777777"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Review the SESP annually, and update and revise corresponding risk log; mitigation/management plans as necessary;</w:t>
      </w:r>
    </w:p>
    <w:p w14:paraId="58CAE2F1" w14:textId="77777777"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 xml:space="preserve">Ensure full disclosure with concerned stakeholders; </w:t>
      </w:r>
    </w:p>
    <w:p w14:paraId="6F723E3E" w14:textId="69EDC6EA"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Ensure environmental and social risks are identified, avoided, mitigated and managed throughout project implementation;</w:t>
      </w:r>
    </w:p>
    <w:p w14:paraId="61F4EF36" w14:textId="30F8C51B"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 xml:space="preserve">Previous experience in developing and implementing environmental and social safeguard strategies for organizations or projects an advantage </w:t>
      </w:r>
    </w:p>
    <w:p w14:paraId="16ABB85D"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Knowledge and working experience of the application of gender mainstreaming in international projects;</w:t>
      </w:r>
    </w:p>
    <w:p w14:paraId="54CC7B43" w14:textId="23FA68BC" w:rsidR="00F86D82" w:rsidRPr="00E85781" w:rsidRDefault="00DB1030" w:rsidP="000A56DC">
      <w:pPr>
        <w:numPr>
          <w:ilvl w:val="0"/>
          <w:numId w:val="14"/>
        </w:numPr>
        <w:spacing w:after="0"/>
        <w:jc w:val="left"/>
        <w:rPr>
          <w:rFonts w:ascii="Calibri" w:hAnsi="Calibri" w:cs="Calibri"/>
          <w:szCs w:val="20"/>
        </w:rPr>
      </w:pPr>
      <w:r w:rsidRPr="00E85781">
        <w:rPr>
          <w:rFonts w:ascii="Calibri" w:hAnsi="Calibri" w:cs="Calibri"/>
          <w:szCs w:val="20"/>
        </w:rPr>
        <w:t>Broad u</w:t>
      </w:r>
      <w:r w:rsidR="00F86D82" w:rsidRPr="00E85781">
        <w:rPr>
          <w:rFonts w:ascii="Calibri" w:hAnsi="Calibri" w:cs="Calibri"/>
          <w:szCs w:val="20"/>
        </w:rPr>
        <w:t xml:space="preserve">nderstanding of biodiversity conservation, </w:t>
      </w:r>
      <w:r w:rsidRPr="00E85781">
        <w:rPr>
          <w:rFonts w:ascii="Calibri" w:hAnsi="Calibri" w:cs="Calibri"/>
          <w:szCs w:val="20"/>
        </w:rPr>
        <w:t>IAS prevention control and management</w:t>
      </w:r>
      <w:r w:rsidR="00F86D82" w:rsidRPr="00E85781">
        <w:rPr>
          <w:rFonts w:ascii="Calibri" w:hAnsi="Calibri" w:cs="Calibri"/>
          <w:szCs w:val="20"/>
        </w:rPr>
        <w:t xml:space="preserve">, </w:t>
      </w:r>
      <w:r w:rsidRPr="00E85781">
        <w:rPr>
          <w:rFonts w:ascii="Calibri" w:hAnsi="Calibri" w:cs="Calibri"/>
          <w:szCs w:val="20"/>
        </w:rPr>
        <w:t xml:space="preserve">protection </w:t>
      </w:r>
      <w:r w:rsidR="00F13BEB" w:rsidRPr="00E85781">
        <w:rPr>
          <w:rFonts w:ascii="Calibri" w:hAnsi="Calibri" w:cs="Calibri"/>
          <w:szCs w:val="20"/>
        </w:rPr>
        <w:t>and</w:t>
      </w:r>
      <w:r w:rsidRPr="00E85781">
        <w:rPr>
          <w:rFonts w:ascii="Calibri" w:hAnsi="Calibri" w:cs="Calibri"/>
          <w:szCs w:val="20"/>
        </w:rPr>
        <w:t xml:space="preserve"> use of traditional varieties, </w:t>
      </w:r>
      <w:r w:rsidR="00F86D82" w:rsidRPr="00E85781">
        <w:rPr>
          <w:rFonts w:ascii="Calibri" w:hAnsi="Calibri" w:cs="Calibri"/>
          <w:szCs w:val="20"/>
        </w:rPr>
        <w:t xml:space="preserve">sustainable livelihoods and associated issues; </w:t>
      </w:r>
    </w:p>
    <w:p w14:paraId="43A18B03"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Very good inter-personal skills;</w:t>
      </w:r>
    </w:p>
    <w:p w14:paraId="275ECB7B"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Proficiency in computer application and information technology.</w:t>
      </w:r>
    </w:p>
    <w:p w14:paraId="7C9D5FB8" w14:textId="77777777" w:rsidR="00DB1030" w:rsidRPr="00E85781" w:rsidRDefault="00DB1030" w:rsidP="000A56DC">
      <w:pPr>
        <w:pStyle w:val="ListParagraph"/>
        <w:numPr>
          <w:ilvl w:val="0"/>
          <w:numId w:val="14"/>
        </w:numPr>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3C6E0EC7" w14:textId="77777777" w:rsidR="00DB1030" w:rsidRPr="00E85781" w:rsidRDefault="00DB1030" w:rsidP="000A56DC">
      <w:pPr>
        <w:pStyle w:val="ListParagraph"/>
        <w:numPr>
          <w:ilvl w:val="0"/>
          <w:numId w:val="14"/>
        </w:numPr>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425B7302" w14:textId="4E02FB1B" w:rsidR="001670A7" w:rsidRPr="00E85781" w:rsidRDefault="001670A7">
      <w:pPr>
        <w:rPr>
          <w:rFonts w:ascii="Calibri" w:hAnsi="Calibri" w:cs="Calibri"/>
          <w:szCs w:val="20"/>
        </w:rPr>
      </w:pPr>
    </w:p>
    <w:p w14:paraId="431C18C2" w14:textId="69D06FB0" w:rsidR="00555912" w:rsidRPr="001A33C2" w:rsidRDefault="00555912" w:rsidP="00555912">
      <w:pPr>
        <w:spacing w:after="120"/>
        <w:rPr>
          <w:rFonts w:ascii="Calibri" w:hAnsi="Calibri" w:cs="Calibri"/>
          <w:b/>
          <w:bCs/>
          <w:iCs/>
          <w:szCs w:val="20"/>
          <w:highlight w:val="green"/>
          <w:lang w:eastAsia="zh-CN"/>
        </w:rPr>
      </w:pPr>
      <w:r w:rsidRPr="001A33C2">
        <w:rPr>
          <w:rFonts w:ascii="Calibri" w:hAnsi="Calibri"/>
          <w:b/>
          <w:bCs/>
          <w:szCs w:val="20"/>
          <w:highlight w:val="green"/>
        </w:rPr>
        <w:t>National Technical Adviser</w:t>
      </w:r>
      <w:r w:rsidRPr="001A33C2">
        <w:rPr>
          <w:highlight w:val="green"/>
        </w:rPr>
        <w:t xml:space="preserve"> </w:t>
      </w:r>
    </w:p>
    <w:p w14:paraId="27EEB5DA" w14:textId="62B69148" w:rsidR="00555912" w:rsidRPr="001A33C2" w:rsidRDefault="00555912" w:rsidP="00555912">
      <w:pPr>
        <w:spacing w:after="120"/>
        <w:rPr>
          <w:rFonts w:ascii="Calibri" w:hAnsi="Calibri" w:cs="Calibri"/>
          <w:szCs w:val="20"/>
          <w:highlight w:val="green"/>
          <w:lang w:eastAsia="zh-CN"/>
        </w:rPr>
      </w:pPr>
      <w:r w:rsidRPr="001A33C2">
        <w:rPr>
          <w:rFonts w:ascii="Calibri" w:hAnsi="Calibri" w:cs="Calibri"/>
          <w:szCs w:val="20"/>
          <w:highlight w:val="green"/>
          <w:u w:val="single"/>
          <w:lang w:eastAsia="zh-CN"/>
        </w:rPr>
        <w:t>Background:</w:t>
      </w:r>
      <w:r w:rsidRPr="001A33C2">
        <w:rPr>
          <w:rFonts w:ascii="Calibri" w:hAnsi="Calibri" w:cs="Calibri"/>
          <w:szCs w:val="20"/>
          <w:highlight w:val="green"/>
          <w:lang w:eastAsia="zh-CN"/>
        </w:rPr>
        <w:t xml:space="preserve"> T</w:t>
      </w:r>
      <w:r w:rsidRPr="001A33C2">
        <w:rPr>
          <w:rFonts w:ascii="Calibri" w:eastAsia="Times New Roman" w:hAnsi="Calibri" w:cs="Calibri"/>
          <w:color w:val="000000"/>
          <w:szCs w:val="20"/>
          <w:highlight w:val="green"/>
        </w:rPr>
        <w:t xml:space="preserve">he National Technical Advisor (NTA) will have a strong technical background with focus on natural resource management, with experience and knowledge in IAS management and proven track record in project management. The NTA will provide technical backstopping for the project and lead the project implementation. </w:t>
      </w:r>
    </w:p>
    <w:p w14:paraId="0BC32AD7" w14:textId="77777777" w:rsidR="00555912" w:rsidRPr="001A33C2" w:rsidRDefault="00555912" w:rsidP="00555912">
      <w:pPr>
        <w:spacing w:after="120"/>
        <w:rPr>
          <w:rFonts w:ascii="Calibri" w:hAnsi="Calibri" w:cs="Calibri"/>
          <w:szCs w:val="20"/>
          <w:highlight w:val="green"/>
          <w:u w:val="single"/>
          <w:lang w:eastAsia="zh-CN"/>
        </w:rPr>
      </w:pPr>
      <w:r w:rsidRPr="001A33C2">
        <w:rPr>
          <w:rFonts w:ascii="Calibri" w:hAnsi="Calibri" w:cs="Calibri"/>
          <w:szCs w:val="20"/>
          <w:highlight w:val="green"/>
          <w:u w:val="single"/>
          <w:lang w:eastAsia="zh-CN"/>
        </w:rPr>
        <w:t>Duties and Responsibilities</w:t>
      </w:r>
    </w:p>
    <w:p w14:paraId="037CB81B" w14:textId="77777777" w:rsidR="00555912" w:rsidRPr="001A33C2" w:rsidRDefault="00555912" w:rsidP="00555912">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lang w:eastAsia="zh-CN"/>
        </w:rPr>
        <w:t xml:space="preserve">Ensure that all activities under each outcome are prepared in a timely manner with high technical standards and implemented following the planned outcomes to achieve defined indicators. </w:t>
      </w:r>
    </w:p>
    <w:p w14:paraId="62AF884C" w14:textId="7C599637" w:rsidR="00555912" w:rsidRPr="001A33C2" w:rsidRDefault="00555912" w:rsidP="00555912">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lang w:eastAsia="zh-CN"/>
        </w:rPr>
        <w:t xml:space="preserve">Provide substantive contributions to the technical components of the project, including high-quality technical inputs on the reports produced by consultants and subcontractors. National Technical Advisor will provide technical lead role pertaining to produce the project outputs with a specific focus on:  National IAS Strategic Action Plan and Provincial IAS Strategy and Action Plans in Hainan and Chongqing as well as the corresponding regulation (outputs 1.1, 1.2 and 1.3); IAS guidelines (i.e. risk assessment, early warning and rapid response, outputs 1.2 and 2.1);  sectoral implementation plans and provincial implementation plans for the IAS NSAP and IAS PSAP respectively (output 1.4); national technical specification for IAS inspection, quarantine and disposal used at Yangpu port and quarantine standards and management methodologies (output 2.2); design of trainings on upscaling of IAS prevention, control and management systems (outputs 2.3 and 3.1); assessment on IAS distribution and impacts on agrobiodiversity in selected landscapes (output 3.3); operational IAS management plans (output 3.4).  </w:t>
      </w:r>
    </w:p>
    <w:p w14:paraId="030CB710" w14:textId="2180C254" w:rsidR="00555912" w:rsidRPr="001A33C2" w:rsidRDefault="00555912" w:rsidP="00555912">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lang w:eastAsia="zh-CN"/>
        </w:rPr>
        <w:t>Provide technical advocacy among key stakeholders, assisting local government units and service providers in design and implementation of project interventions at the demonstration landscapes.</w:t>
      </w:r>
    </w:p>
    <w:p w14:paraId="19D7800F" w14:textId="77777777" w:rsidR="00555912" w:rsidRPr="001A33C2" w:rsidRDefault="00555912" w:rsidP="00555912">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lang w:eastAsia="zh-CN"/>
        </w:rPr>
        <w:t xml:space="preserve">Play a key role in the establishment and execution of the IAS Coordinating committees. </w:t>
      </w:r>
    </w:p>
    <w:p w14:paraId="0F850581" w14:textId="77777777" w:rsidR="00555912" w:rsidRPr="001A33C2" w:rsidRDefault="00555912" w:rsidP="00555912">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lang w:eastAsia="zh-CN"/>
        </w:rPr>
        <w:t>Provide technical inputs to the development of knowledge products (including brochures, briefs, lessons learnt reports, etc.) and supervise their dissemination.</w:t>
      </w:r>
    </w:p>
    <w:p w14:paraId="7D30D2BE" w14:textId="77777777" w:rsidR="00555912" w:rsidRPr="001A33C2" w:rsidRDefault="00555912" w:rsidP="00555912">
      <w:pPr>
        <w:numPr>
          <w:ilvl w:val="0"/>
          <w:numId w:val="4"/>
        </w:numPr>
        <w:spacing w:after="0"/>
        <w:ind w:left="360"/>
        <w:jc w:val="left"/>
        <w:rPr>
          <w:rFonts w:ascii="Calibri" w:hAnsi="Calibri" w:cs="Calibri"/>
          <w:szCs w:val="20"/>
          <w:highlight w:val="green"/>
          <w:lang w:eastAsia="zh-CN"/>
        </w:rPr>
      </w:pPr>
      <w:r w:rsidRPr="001A33C2">
        <w:rPr>
          <w:rFonts w:ascii="Calibri" w:hAnsi="Calibri" w:cs="Calibri"/>
          <w:szCs w:val="20"/>
          <w:highlight w:val="green"/>
          <w:lang w:eastAsia="zh-CN"/>
        </w:rPr>
        <w:t xml:space="preserve">Provide technical support local government units, and other stakeholders with development of essential skills through training workshops and on the </w:t>
      </w:r>
      <w:proofErr w:type="gramStart"/>
      <w:r w:rsidRPr="001A33C2">
        <w:rPr>
          <w:rFonts w:ascii="Calibri" w:hAnsi="Calibri" w:cs="Calibri"/>
          <w:szCs w:val="20"/>
          <w:highlight w:val="green"/>
          <w:lang w:eastAsia="zh-CN"/>
        </w:rPr>
        <w:t>job</w:t>
      </w:r>
      <w:proofErr w:type="gramEnd"/>
      <w:r w:rsidRPr="001A33C2">
        <w:rPr>
          <w:rFonts w:ascii="Calibri" w:hAnsi="Calibri" w:cs="Calibri"/>
          <w:szCs w:val="20"/>
          <w:highlight w:val="green"/>
          <w:lang w:eastAsia="zh-CN"/>
        </w:rPr>
        <w:t xml:space="preserve"> training thereby increasing their institutional and technical capabilities.</w:t>
      </w:r>
    </w:p>
    <w:p w14:paraId="5511BBA8" w14:textId="77777777" w:rsidR="00555912" w:rsidRPr="001A33C2" w:rsidRDefault="00555912" w:rsidP="00555912">
      <w:pPr>
        <w:pStyle w:val="ListParagraph"/>
        <w:numPr>
          <w:ilvl w:val="0"/>
          <w:numId w:val="4"/>
        </w:numPr>
        <w:ind w:left="360"/>
        <w:rPr>
          <w:rFonts w:ascii="Calibri" w:hAnsi="Calibri" w:cs="Calibri"/>
          <w:sz w:val="20"/>
          <w:szCs w:val="20"/>
          <w:highlight w:val="green"/>
          <w:lang w:eastAsia="zh-CN"/>
        </w:rPr>
      </w:pPr>
      <w:r w:rsidRPr="001A33C2">
        <w:rPr>
          <w:rFonts w:ascii="Calibri" w:hAnsi="Calibri" w:cs="Calibri"/>
          <w:sz w:val="20"/>
          <w:szCs w:val="20"/>
          <w:highlight w:val="green"/>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16C4AF30" w14:textId="77777777" w:rsidR="00555912" w:rsidRPr="001A33C2" w:rsidRDefault="00555912" w:rsidP="00555912">
      <w:pPr>
        <w:pStyle w:val="ListParagraph"/>
        <w:numPr>
          <w:ilvl w:val="0"/>
          <w:numId w:val="23"/>
        </w:numPr>
        <w:ind w:left="360"/>
        <w:rPr>
          <w:rFonts w:ascii="Calibri" w:eastAsia="Times New Roman" w:hAnsi="Calibri" w:cstheme="minorHAnsi"/>
          <w:color w:val="000000"/>
          <w:sz w:val="20"/>
          <w:szCs w:val="20"/>
          <w:highlight w:val="green"/>
        </w:rPr>
      </w:pPr>
      <w:r w:rsidRPr="001A33C2">
        <w:rPr>
          <w:rFonts w:ascii="Calibri" w:eastAsia="Times New Roman" w:hAnsi="Calibri" w:cstheme="minorHAnsi"/>
          <w:color w:val="000000"/>
          <w:sz w:val="20"/>
          <w:szCs w:val="20"/>
          <w:highlight w:val="green"/>
        </w:rPr>
        <w:t>Perform regular progress reporting, ensuring technical quality, to the project board as agreed with the board, including measures to address challenges and opportunities.</w:t>
      </w:r>
    </w:p>
    <w:p w14:paraId="128192E4" w14:textId="77777777" w:rsidR="00555912" w:rsidRDefault="00555912" w:rsidP="00555912">
      <w:pPr>
        <w:spacing w:after="120"/>
        <w:rPr>
          <w:rFonts w:ascii="Calibri" w:hAnsi="Calibri" w:cs="Calibri"/>
          <w:szCs w:val="20"/>
          <w:u w:val="single"/>
          <w:lang w:eastAsia="zh-CN"/>
        </w:rPr>
      </w:pPr>
    </w:p>
    <w:p w14:paraId="0FECEF20" w14:textId="77777777" w:rsidR="00555912" w:rsidRPr="00E85781" w:rsidRDefault="00555912" w:rsidP="00555912">
      <w:pPr>
        <w:spacing w:after="120"/>
        <w:rPr>
          <w:rFonts w:ascii="Calibri" w:hAnsi="Calibri" w:cs="Calibri"/>
          <w:szCs w:val="20"/>
          <w:u w:val="single"/>
          <w:lang w:eastAsia="zh-CN"/>
        </w:rPr>
      </w:pPr>
      <w:r w:rsidRPr="00E85781">
        <w:rPr>
          <w:rFonts w:ascii="Calibri" w:hAnsi="Calibri" w:cs="Calibri"/>
          <w:szCs w:val="20"/>
          <w:u w:val="single"/>
          <w:lang w:eastAsia="zh-CN"/>
        </w:rPr>
        <w:t xml:space="preserve">Required skills and expertise </w:t>
      </w:r>
    </w:p>
    <w:p w14:paraId="0F9E5E3E" w14:textId="77777777" w:rsidR="00555912" w:rsidRPr="00E85781" w:rsidRDefault="00555912" w:rsidP="00555912">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 university degree (MSc or PhD) in a subject related to natural resource management or environmental sciences.</w:t>
      </w:r>
    </w:p>
    <w:p w14:paraId="49922C2B" w14:textId="77777777" w:rsidR="00555912" w:rsidRPr="00E85781" w:rsidRDefault="00555912" w:rsidP="00555912">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At least 10 years of experience in natural resource management (preferably in the context of IAS Management, ecosystem management and protection and use of traditional varieties).</w:t>
      </w:r>
    </w:p>
    <w:p w14:paraId="07B53794" w14:textId="77777777" w:rsidR="00555912" w:rsidRPr="00E85781" w:rsidRDefault="00555912" w:rsidP="00555912">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At least 5 years of demonstrable project/</w:t>
      </w:r>
      <w:proofErr w:type="spellStart"/>
      <w:r w:rsidRPr="00E85781">
        <w:rPr>
          <w:rFonts w:ascii="Calibri" w:hAnsi="Calibri" w:cs="Calibri"/>
          <w:sz w:val="20"/>
          <w:szCs w:val="20"/>
          <w:lang w:eastAsia="zh-CN"/>
        </w:rPr>
        <w:t>programme</w:t>
      </w:r>
      <w:proofErr w:type="spellEnd"/>
      <w:r w:rsidRPr="00E85781">
        <w:rPr>
          <w:rFonts w:ascii="Calibri" w:hAnsi="Calibri" w:cs="Calibri"/>
          <w:sz w:val="20"/>
          <w:szCs w:val="20"/>
          <w:lang w:eastAsia="zh-CN"/>
        </w:rPr>
        <w:t xml:space="preserve"> management experience. Experience of UNDP or other international project would be an advantage</w:t>
      </w:r>
    </w:p>
    <w:p w14:paraId="4E21E6F5" w14:textId="77777777" w:rsidR="00555912" w:rsidRPr="00E85781" w:rsidRDefault="00555912" w:rsidP="00555912">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At least 5 years of experience working with ministries, national, provincial or municipal institutions that are concerned with natural resource and/or environmental management, preferably in the area of IAS Management and/or protection and use of traditional varieties.</w:t>
      </w:r>
    </w:p>
    <w:p w14:paraId="05A615B5" w14:textId="77777777" w:rsidR="00555912" w:rsidRPr="00E85781" w:rsidRDefault="00555912" w:rsidP="00555912">
      <w:pPr>
        <w:pStyle w:val="ListParagraph"/>
        <w:numPr>
          <w:ilvl w:val="0"/>
          <w:numId w:val="5"/>
        </w:numPr>
        <w:spacing w:after="120"/>
        <w:ind w:left="450"/>
        <w:rPr>
          <w:rFonts w:ascii="Calibri" w:hAnsi="Calibri" w:cs="Calibri"/>
          <w:sz w:val="20"/>
          <w:szCs w:val="20"/>
          <w:lang w:eastAsia="zh-CN"/>
        </w:rPr>
      </w:pPr>
      <w:r w:rsidRPr="00E85781">
        <w:rPr>
          <w:rFonts w:ascii="Calibri" w:hAnsi="Calibri" w:cs="Calibri"/>
          <w:sz w:val="20"/>
          <w:szCs w:val="20"/>
          <w:lang w:eastAsia="zh-CN"/>
        </w:rPr>
        <w:t>Experience of working with communities would also be a great asset.</w:t>
      </w:r>
    </w:p>
    <w:p w14:paraId="4F9B65EB" w14:textId="77777777" w:rsidR="00555912" w:rsidRPr="00E85781" w:rsidRDefault="00555912" w:rsidP="00555912">
      <w:pPr>
        <w:spacing w:after="120"/>
        <w:rPr>
          <w:rFonts w:ascii="Calibri" w:hAnsi="Calibri" w:cs="Calibri"/>
          <w:szCs w:val="20"/>
          <w:u w:val="single"/>
          <w:lang w:eastAsia="zh-CN"/>
        </w:rPr>
      </w:pPr>
      <w:r w:rsidRPr="00E85781">
        <w:rPr>
          <w:rFonts w:ascii="Calibri" w:hAnsi="Calibri" w:cs="Calibri"/>
          <w:szCs w:val="20"/>
          <w:u w:val="single"/>
          <w:lang w:eastAsia="zh-CN"/>
        </w:rPr>
        <w:t>Competencies</w:t>
      </w:r>
    </w:p>
    <w:p w14:paraId="17A1C5CF"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leadership, managerial and coordination skills, with a demonstrated ability to effectively coordinate the implementation of large multi-stakeholder projects, including financial and technical aspects.</w:t>
      </w:r>
    </w:p>
    <w:p w14:paraId="342E5D15"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effectively manage technical and administrative teams, work with a wide range of stakeholders across various sectors and at all levels, to develop durable partnerships with collaborating agencies.</w:t>
      </w:r>
    </w:p>
    <w:p w14:paraId="71B5C205"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administer budgets, train and work effectively with counterpart staff at all levels and with all groups involved in the project.</w:t>
      </w:r>
    </w:p>
    <w:p w14:paraId="64E14063"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coordinate and supervise implementation of technical activities in partnership with a variety of subnational stakeholder groups, including community and government.</w:t>
      </w:r>
    </w:p>
    <w:p w14:paraId="306FF87F"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drafting, presentation and reporting skills.</w:t>
      </w:r>
    </w:p>
    <w:p w14:paraId="529CF481"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communication skills, especially in timely and accurate responses to emails.</w:t>
      </w:r>
    </w:p>
    <w:p w14:paraId="6A5CE6EE" w14:textId="77777777" w:rsidR="00555912" w:rsidRPr="00E85781" w:rsidRDefault="00555912" w:rsidP="00555912">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computer skills, in particular mastery of all applications of the MS Office package and internet search.</w:t>
      </w:r>
    </w:p>
    <w:p w14:paraId="09143226" w14:textId="77777777" w:rsidR="00555912" w:rsidRDefault="00555912" w:rsidP="00555912">
      <w:pPr>
        <w:numPr>
          <w:ilvl w:val="0"/>
          <w:numId w:val="6"/>
        </w:numPr>
        <w:spacing w:after="120"/>
        <w:ind w:left="450"/>
        <w:jc w:val="left"/>
        <w:rPr>
          <w:rFonts w:ascii="Calibri" w:hAnsi="Calibri" w:cs="Calibri"/>
          <w:szCs w:val="20"/>
          <w:lang w:eastAsia="zh-CN"/>
        </w:rPr>
      </w:pPr>
      <w:r w:rsidRPr="00E85781">
        <w:rPr>
          <w:rFonts w:ascii="Calibri" w:hAnsi="Calibri" w:cs="Calibri"/>
          <w:szCs w:val="20"/>
          <w:lang w:eastAsia="zh-CN"/>
        </w:rPr>
        <w:t>Excellent command of English and Chinese.</w:t>
      </w:r>
    </w:p>
    <w:p w14:paraId="6368098E" w14:textId="2943891E" w:rsidR="000A56DC" w:rsidRPr="00E85781" w:rsidRDefault="000A56DC">
      <w:pPr>
        <w:rPr>
          <w:rFonts w:ascii="Calibri" w:hAnsi="Calibri" w:cs="Calibri"/>
          <w:szCs w:val="20"/>
        </w:rPr>
      </w:pPr>
    </w:p>
    <w:p w14:paraId="7C0AF4D4" w14:textId="77777777" w:rsidR="000A56DC" w:rsidRPr="00E85781" w:rsidRDefault="000A56DC" w:rsidP="009760D9">
      <w:pPr>
        <w:spacing w:after="120"/>
        <w:rPr>
          <w:rFonts w:ascii="Calibri" w:hAnsi="Calibri" w:cs="Calibri"/>
          <w:b/>
          <w:iCs/>
          <w:szCs w:val="20"/>
          <w:lang w:eastAsia="zh-CN"/>
        </w:rPr>
      </w:pPr>
      <w:bookmarkStart w:id="3" w:name="_Toc347768492"/>
      <w:r w:rsidRPr="00E85781">
        <w:rPr>
          <w:rFonts w:ascii="Calibri" w:hAnsi="Calibri" w:cs="Calibri"/>
          <w:b/>
          <w:iCs/>
          <w:szCs w:val="20"/>
          <w:lang w:eastAsia="zh-CN"/>
        </w:rPr>
        <w:t>Chief Technical Adviser</w:t>
      </w:r>
      <w:bookmarkEnd w:id="3"/>
      <w:r w:rsidRPr="00E85781">
        <w:rPr>
          <w:rFonts w:ascii="Calibri" w:hAnsi="Calibri" w:cs="Calibri"/>
          <w:b/>
          <w:iCs/>
          <w:szCs w:val="20"/>
          <w:lang w:eastAsia="zh-CN"/>
        </w:rPr>
        <w:t xml:space="preserve"> - part-time</w:t>
      </w:r>
    </w:p>
    <w:p w14:paraId="4B5F719C" w14:textId="7D232537" w:rsidR="000A56DC" w:rsidRPr="00E85781" w:rsidRDefault="000A56DC"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The Chief Technical Adviser (CTA)</w:t>
      </w:r>
      <w:r w:rsidR="002D0043">
        <w:rPr>
          <w:rFonts w:ascii="Calibri" w:hAnsi="Calibri" w:cs="Calibri"/>
          <w:szCs w:val="20"/>
          <w:lang w:eastAsia="zh-CN"/>
        </w:rPr>
        <w:t xml:space="preserve">, which is hired through review process undertaken by </w:t>
      </w:r>
      <w:r w:rsidR="002D0043" w:rsidRPr="00E85781">
        <w:rPr>
          <w:rFonts w:ascii="Calibri" w:hAnsi="Calibri" w:cs="Calibri"/>
          <w:szCs w:val="20"/>
          <w:lang w:eastAsia="zh-CN"/>
        </w:rPr>
        <w:t>MARA</w:t>
      </w:r>
      <w:r w:rsidR="002D0043">
        <w:rPr>
          <w:rFonts w:ascii="Calibri" w:hAnsi="Calibri" w:cs="Calibri"/>
          <w:szCs w:val="20"/>
          <w:lang w:eastAsia="zh-CN"/>
        </w:rPr>
        <w:t>/REEA</w:t>
      </w:r>
      <w:r w:rsidR="002D0043" w:rsidRPr="00E85781">
        <w:rPr>
          <w:rFonts w:ascii="Calibri" w:hAnsi="Calibri" w:cs="Calibri"/>
          <w:szCs w:val="20"/>
          <w:lang w:eastAsia="zh-CN"/>
        </w:rPr>
        <w:t>, MEE</w:t>
      </w:r>
      <w:r w:rsidR="002D0043">
        <w:rPr>
          <w:rFonts w:ascii="Calibri" w:hAnsi="Calibri" w:cs="Calibri"/>
          <w:szCs w:val="20"/>
          <w:lang w:eastAsia="zh-CN"/>
        </w:rPr>
        <w:t>/FECO</w:t>
      </w:r>
      <w:r w:rsidR="002D0043" w:rsidRPr="00E85781">
        <w:rPr>
          <w:rFonts w:ascii="Calibri" w:hAnsi="Calibri" w:cs="Calibri"/>
          <w:szCs w:val="20"/>
          <w:lang w:eastAsia="zh-CN"/>
        </w:rPr>
        <w:t>, GACC</w:t>
      </w:r>
      <w:r w:rsidR="002D0043">
        <w:rPr>
          <w:rFonts w:ascii="Calibri" w:hAnsi="Calibri" w:cs="Calibri"/>
          <w:szCs w:val="20"/>
          <w:lang w:eastAsia="zh-CN"/>
        </w:rPr>
        <w:t xml:space="preserve">/CAIQ and UNDP, </w:t>
      </w:r>
      <w:r w:rsidRPr="00E85781">
        <w:rPr>
          <w:rFonts w:ascii="Calibri" w:hAnsi="Calibri" w:cs="Calibri"/>
          <w:szCs w:val="20"/>
          <w:lang w:eastAsia="zh-CN"/>
        </w:rPr>
        <w:t>will be recruited nationally</w:t>
      </w:r>
      <w:r w:rsidR="002D0043">
        <w:rPr>
          <w:rFonts w:ascii="Calibri" w:hAnsi="Calibri" w:cs="Calibri"/>
          <w:szCs w:val="20"/>
          <w:lang w:eastAsia="zh-CN"/>
        </w:rPr>
        <w:t>, by MARA</w:t>
      </w:r>
      <w:r w:rsidRPr="00E85781">
        <w:rPr>
          <w:rFonts w:ascii="Calibri" w:hAnsi="Calibri" w:cs="Calibri"/>
          <w:szCs w:val="20"/>
          <w:lang w:eastAsia="zh-CN"/>
        </w:rPr>
        <w:t xml:space="preserve"> through an open competitive process.  </w:t>
      </w:r>
      <w:r w:rsidR="002C34BE">
        <w:rPr>
          <w:rFonts w:ascii="Calibri" w:hAnsi="Calibri" w:cs="Calibri"/>
          <w:szCs w:val="20"/>
          <w:lang w:eastAsia="zh-CN"/>
        </w:rPr>
        <w:t xml:space="preserve">She/he </w:t>
      </w:r>
      <w:r w:rsidRPr="00E85781">
        <w:rPr>
          <w:rFonts w:ascii="Calibri" w:hAnsi="Calibri" w:cs="Calibri"/>
          <w:szCs w:val="20"/>
          <w:lang w:eastAsia="zh-CN"/>
        </w:rPr>
        <w:t xml:space="preserve">is responsible for ensuring strategic and technical quality and consistency of the </w:t>
      </w:r>
      <w:r w:rsidR="002D0043">
        <w:rPr>
          <w:rFonts w:ascii="Calibri" w:hAnsi="Calibri" w:cs="Calibri"/>
          <w:szCs w:val="20"/>
          <w:lang w:eastAsia="zh-CN"/>
        </w:rPr>
        <w:t>p</w:t>
      </w:r>
      <w:r w:rsidRPr="00E85781">
        <w:rPr>
          <w:rFonts w:ascii="Calibri" w:hAnsi="Calibri" w:cs="Calibri"/>
          <w:szCs w:val="20"/>
          <w:lang w:eastAsia="zh-CN"/>
        </w:rPr>
        <w:t xml:space="preserve">roject, by providing overall technical back-stopping.  </w:t>
      </w:r>
      <w:r w:rsidR="002C34BE">
        <w:rPr>
          <w:rFonts w:ascii="Calibri" w:hAnsi="Calibri" w:cs="Calibri"/>
          <w:szCs w:val="20"/>
          <w:lang w:eastAsia="zh-CN"/>
        </w:rPr>
        <w:t xml:space="preserve">She/he </w:t>
      </w:r>
      <w:r w:rsidRPr="00E85781">
        <w:rPr>
          <w:rFonts w:ascii="Calibri" w:hAnsi="Calibri" w:cs="Calibri"/>
          <w:szCs w:val="20"/>
          <w:lang w:eastAsia="zh-CN"/>
        </w:rPr>
        <w:t xml:space="preserve">will render technical advice and inputs to the NPD, </w:t>
      </w:r>
      <w:r w:rsidR="00657B7B" w:rsidRPr="00657B7B">
        <w:rPr>
          <w:rFonts w:ascii="Calibri" w:hAnsi="Calibri" w:cs="Calibri"/>
          <w:szCs w:val="20"/>
          <w:highlight w:val="green"/>
          <w:lang w:eastAsia="zh-CN"/>
        </w:rPr>
        <w:t>Project Coordinator</w:t>
      </w:r>
      <w:r w:rsidR="00657B7B">
        <w:rPr>
          <w:rFonts w:ascii="Calibri" w:hAnsi="Calibri" w:cs="Calibri"/>
          <w:szCs w:val="20"/>
          <w:lang w:eastAsia="zh-CN"/>
        </w:rPr>
        <w:t xml:space="preserve"> </w:t>
      </w:r>
      <w:r w:rsidRPr="00E85781">
        <w:rPr>
          <w:rFonts w:ascii="Calibri" w:hAnsi="Calibri" w:cs="Calibri"/>
          <w:szCs w:val="20"/>
          <w:lang w:eastAsia="zh-CN"/>
        </w:rPr>
        <w:t>and will provide technical coordination</w:t>
      </w:r>
      <w:r w:rsidR="002C34BE">
        <w:rPr>
          <w:rFonts w:ascii="Calibri" w:hAnsi="Calibri" w:cs="Calibri"/>
          <w:szCs w:val="20"/>
          <w:lang w:eastAsia="zh-CN"/>
        </w:rPr>
        <w:t xml:space="preserve"> </w:t>
      </w:r>
      <w:r w:rsidR="002D0043">
        <w:rPr>
          <w:rFonts w:ascii="Calibri" w:hAnsi="Calibri" w:cs="Calibri"/>
          <w:szCs w:val="20"/>
          <w:lang w:eastAsia="zh-CN"/>
        </w:rPr>
        <w:t>among the parties and the project assignments</w:t>
      </w:r>
      <w:r w:rsidR="00657B7B" w:rsidRPr="009C3088">
        <w:rPr>
          <w:rFonts w:ascii="Calibri" w:hAnsi="Calibri" w:cs="Calibri"/>
          <w:szCs w:val="20"/>
          <w:lang w:eastAsia="zh-CN"/>
        </w:rPr>
        <w:t>, as well as work closely together with the National Technical Advisor</w:t>
      </w:r>
      <w:r w:rsidR="002D0043" w:rsidRPr="009C3088">
        <w:rPr>
          <w:rFonts w:ascii="Calibri" w:hAnsi="Calibri" w:cs="Calibri"/>
          <w:szCs w:val="20"/>
          <w:lang w:eastAsia="zh-CN"/>
        </w:rPr>
        <w:t>.</w:t>
      </w:r>
      <w:r w:rsidRPr="00E85781">
        <w:rPr>
          <w:rFonts w:ascii="Calibri" w:hAnsi="Calibri" w:cs="Calibri"/>
          <w:szCs w:val="20"/>
          <w:lang w:eastAsia="zh-CN"/>
        </w:rPr>
        <w:t xml:space="preserve"> The CTA will ensure provision of required technical inputs, review and preparation of Terms of Reference, and provision of technical support to assure the outputs of </w:t>
      </w:r>
      <w:r w:rsidR="002D0043">
        <w:rPr>
          <w:rFonts w:ascii="Calibri" w:hAnsi="Calibri" w:cs="Calibri"/>
          <w:szCs w:val="20"/>
          <w:lang w:eastAsia="zh-CN"/>
        </w:rPr>
        <w:t>the project</w:t>
      </w:r>
      <w:r w:rsidR="00E44B0E">
        <w:rPr>
          <w:rFonts w:ascii="Calibri" w:hAnsi="Calibri" w:cs="Calibri"/>
          <w:szCs w:val="20"/>
          <w:lang w:eastAsia="zh-CN"/>
        </w:rPr>
        <w:t xml:space="preserve"> managed by Implementing Partner MARA/REEA and the Responsible Parties </w:t>
      </w:r>
      <w:r w:rsidR="00E44B0E" w:rsidRPr="00E85781">
        <w:rPr>
          <w:rFonts w:ascii="Calibri" w:hAnsi="Calibri" w:cs="Calibri"/>
          <w:szCs w:val="20"/>
          <w:lang w:eastAsia="zh-CN"/>
        </w:rPr>
        <w:t>MEE</w:t>
      </w:r>
      <w:r w:rsidR="00E44B0E">
        <w:rPr>
          <w:rFonts w:ascii="Calibri" w:hAnsi="Calibri" w:cs="Calibri"/>
          <w:szCs w:val="20"/>
          <w:lang w:eastAsia="zh-CN"/>
        </w:rPr>
        <w:t xml:space="preserve">/FECO and </w:t>
      </w:r>
      <w:r w:rsidR="00E44B0E" w:rsidRPr="00E85781">
        <w:rPr>
          <w:rFonts w:ascii="Calibri" w:hAnsi="Calibri" w:cs="Calibri"/>
          <w:szCs w:val="20"/>
          <w:lang w:eastAsia="zh-CN"/>
        </w:rPr>
        <w:t>GACC</w:t>
      </w:r>
      <w:r w:rsidR="00E44B0E">
        <w:rPr>
          <w:rFonts w:ascii="Calibri" w:hAnsi="Calibri" w:cs="Calibri"/>
          <w:szCs w:val="20"/>
          <w:lang w:eastAsia="zh-CN"/>
        </w:rPr>
        <w:t>/CAIQ</w:t>
      </w:r>
      <w:r w:rsidR="002D0043">
        <w:rPr>
          <w:rFonts w:ascii="Calibri" w:hAnsi="Calibri" w:cs="Calibri"/>
          <w:szCs w:val="20"/>
          <w:lang w:eastAsia="zh-CN"/>
        </w:rPr>
        <w:t xml:space="preserve">. </w:t>
      </w:r>
      <w:r w:rsidR="003334E8">
        <w:rPr>
          <w:rFonts w:ascii="Calibri" w:hAnsi="Calibri" w:cs="Calibri"/>
          <w:szCs w:val="20"/>
          <w:lang w:eastAsia="zh-CN"/>
        </w:rPr>
        <w:t xml:space="preserve">The incumbent </w:t>
      </w:r>
      <w:r w:rsidRPr="00E85781">
        <w:rPr>
          <w:rFonts w:ascii="Calibri" w:hAnsi="Calibri" w:cs="Calibri"/>
          <w:szCs w:val="20"/>
          <w:lang w:eastAsia="zh-CN"/>
        </w:rPr>
        <w:t>will report directly to the NPD.</w:t>
      </w:r>
    </w:p>
    <w:p w14:paraId="4C05B578" w14:textId="77777777" w:rsidR="000A56DC" w:rsidRPr="00E85781" w:rsidRDefault="000A56DC" w:rsidP="009760D9">
      <w:pPr>
        <w:spacing w:after="12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120F8A4C" w14:textId="65953F14"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Provide technical advice to the NPD, </w:t>
      </w:r>
      <w:r w:rsidR="00657B7B" w:rsidRPr="009C3088">
        <w:rPr>
          <w:rFonts w:ascii="Calibri" w:hAnsi="Calibri" w:cs="Calibri"/>
          <w:sz w:val="20"/>
          <w:szCs w:val="20"/>
          <w:lang w:eastAsia="zh-CN"/>
        </w:rPr>
        <w:t>PC</w:t>
      </w:r>
      <w:r w:rsidRPr="00E85781">
        <w:rPr>
          <w:rFonts w:ascii="Calibri" w:hAnsi="Calibri" w:cs="Calibri"/>
          <w:sz w:val="20"/>
          <w:szCs w:val="20"/>
          <w:lang w:eastAsia="zh-CN"/>
        </w:rPr>
        <w:t xml:space="preserve">, MARA, MEE and GACC </w:t>
      </w:r>
      <w:proofErr w:type="gramStart"/>
      <w:r w:rsidRPr="00E85781">
        <w:rPr>
          <w:rFonts w:ascii="Calibri" w:hAnsi="Calibri" w:cs="Calibri"/>
          <w:sz w:val="20"/>
          <w:szCs w:val="20"/>
          <w:lang w:eastAsia="zh-CN"/>
        </w:rPr>
        <w:t>in particular to</w:t>
      </w:r>
      <w:proofErr w:type="gramEnd"/>
      <w:r w:rsidRPr="00E85781">
        <w:rPr>
          <w:rFonts w:ascii="Calibri" w:hAnsi="Calibri" w:cs="Calibri"/>
          <w:sz w:val="20"/>
          <w:szCs w:val="20"/>
          <w:lang w:eastAsia="zh-CN"/>
        </w:rPr>
        <w:t xml:space="preserve"> ensure technical soundness of all project activities and outputs, maximum technical </w:t>
      </w:r>
      <w:r w:rsidR="003334E8" w:rsidRPr="00E85781">
        <w:rPr>
          <w:rFonts w:ascii="Calibri" w:hAnsi="Calibri" w:cs="Calibri"/>
          <w:sz w:val="20"/>
          <w:szCs w:val="20"/>
          <w:lang w:eastAsia="zh-CN"/>
        </w:rPr>
        <w:t>cross-fertilization</w:t>
      </w:r>
      <w:r w:rsidRPr="00E85781">
        <w:rPr>
          <w:rFonts w:ascii="Calibri" w:hAnsi="Calibri" w:cs="Calibri"/>
          <w:sz w:val="20"/>
          <w:szCs w:val="20"/>
          <w:lang w:eastAsia="zh-CN"/>
        </w:rPr>
        <w:t xml:space="preserve"> with other initiatives (particularly C-SAP), as well as technical consistency between project work in the different agricultural landscapes and project areas.</w:t>
      </w:r>
    </w:p>
    <w:p w14:paraId="793946F2" w14:textId="0BFBEEBD"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Take lead responsibility in overseeing consultants for ensuring technical consistency and quality and timeliness of delivery of the cross sectoral </w:t>
      </w:r>
      <w:r w:rsidR="003334E8" w:rsidRPr="00E85781">
        <w:rPr>
          <w:rFonts w:ascii="Calibri" w:hAnsi="Calibri" w:cs="Calibri"/>
          <w:sz w:val="20"/>
          <w:szCs w:val="20"/>
          <w:lang w:eastAsia="zh-CN"/>
        </w:rPr>
        <w:t>collaboration</w:t>
      </w:r>
      <w:r w:rsidRPr="00E85781">
        <w:rPr>
          <w:rFonts w:ascii="Calibri" w:hAnsi="Calibri" w:cs="Calibri"/>
          <w:sz w:val="20"/>
          <w:szCs w:val="20"/>
          <w:lang w:eastAsia="zh-CN"/>
        </w:rPr>
        <w:t xml:space="preserve">, the projects regulatory and guideline work, as well as the strategic </w:t>
      </w:r>
      <w:r w:rsidR="003334E8" w:rsidRPr="00E85781">
        <w:rPr>
          <w:rFonts w:ascii="Calibri" w:hAnsi="Calibri" w:cs="Calibri"/>
          <w:sz w:val="20"/>
          <w:szCs w:val="20"/>
          <w:lang w:eastAsia="zh-CN"/>
        </w:rPr>
        <w:t>planning</w:t>
      </w:r>
      <w:r w:rsidRPr="00E85781">
        <w:rPr>
          <w:rFonts w:ascii="Calibri" w:hAnsi="Calibri" w:cs="Calibri"/>
          <w:sz w:val="20"/>
          <w:szCs w:val="20"/>
          <w:lang w:eastAsia="zh-CN"/>
        </w:rPr>
        <w:t xml:space="preserve"> work (Component 1).</w:t>
      </w:r>
    </w:p>
    <w:p w14:paraId="25639ABE" w14:textId="2D132B00"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In view of the critical importance of capacity building, maintain strategic oversight for the technical quality and timeliness of deliveries under Component 2 </w:t>
      </w:r>
      <w:r w:rsidR="003334E8">
        <w:rPr>
          <w:rFonts w:ascii="Calibri" w:hAnsi="Calibri" w:cs="Calibri"/>
          <w:sz w:val="20"/>
          <w:szCs w:val="20"/>
          <w:lang w:eastAsia="zh-CN"/>
        </w:rPr>
        <w:t xml:space="preserve">and 3, as well as provide technical guidance in the management plan development processes in Hainan and Chongqing </w:t>
      </w:r>
    </w:p>
    <w:p w14:paraId="793422FE"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Bring national (and international) technical experiences to project planning and implementation to ensure that full use is made of lessons learned, and that best practices are used to achieve the project objective;</w:t>
      </w:r>
    </w:p>
    <w:p w14:paraId="602F5E69" w14:textId="53656B20"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support in: preparing Terms of Reference for consultants and sub-contractors, and assistance in the selection process; reviewing the work of all consultants and sub-contractors, to ensure timely and quality delivery of expected outputs; ensuring effective synergy among the various sub-contracted activities, and integration of project outputs;</w:t>
      </w:r>
    </w:p>
    <w:p w14:paraId="1445D0F7"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assistance, capacity building support and advice to the MARA, MEE and GACC, provincial and county authorities in key strategic and policy issues related to IAS Management and planning, institutional strengthening processes, and appropriate monitoring and evaluation systems and knowledge management systems;</w:t>
      </w:r>
    </w:p>
    <w:p w14:paraId="556E6002" w14:textId="7F623648" w:rsidR="000A56DC" w:rsidRPr="009C3088"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quality assurance for the development of annual work plans</w:t>
      </w:r>
      <w:r w:rsidRPr="009C3088">
        <w:rPr>
          <w:rFonts w:ascii="Calibri" w:hAnsi="Calibri" w:cs="Calibri"/>
          <w:sz w:val="20"/>
          <w:szCs w:val="20"/>
          <w:lang w:eastAsia="zh-CN"/>
        </w:rPr>
        <w:t xml:space="preserve">, review progress, and advise NPD and </w:t>
      </w:r>
      <w:r w:rsidR="00657B7B" w:rsidRPr="009C3088">
        <w:rPr>
          <w:rFonts w:ascii="Calibri" w:hAnsi="Calibri" w:cs="Calibri"/>
          <w:sz w:val="20"/>
          <w:szCs w:val="20"/>
          <w:lang w:eastAsia="zh-CN"/>
        </w:rPr>
        <w:t>PC</w:t>
      </w:r>
      <w:r w:rsidR="009C3088" w:rsidRPr="009C3088">
        <w:rPr>
          <w:rFonts w:ascii="Calibri" w:hAnsi="Calibri" w:cs="Calibri"/>
          <w:sz w:val="20"/>
          <w:szCs w:val="20"/>
          <w:lang w:eastAsia="zh-CN"/>
        </w:rPr>
        <w:t xml:space="preserve"> </w:t>
      </w:r>
      <w:r w:rsidRPr="009C3088">
        <w:rPr>
          <w:rFonts w:ascii="Calibri" w:hAnsi="Calibri" w:cs="Calibri"/>
          <w:sz w:val="20"/>
          <w:szCs w:val="20"/>
          <w:lang w:eastAsia="zh-CN"/>
        </w:rPr>
        <w:t>to ensure annual, mid-term and end-of-project targets will be met;</w:t>
      </w:r>
    </w:p>
    <w:p w14:paraId="0666031F" w14:textId="75C97671" w:rsidR="000A56DC" w:rsidRPr="009C3088" w:rsidRDefault="000A56DC" w:rsidP="000A56DC">
      <w:pPr>
        <w:pStyle w:val="ListParagraph"/>
        <w:numPr>
          <w:ilvl w:val="0"/>
          <w:numId w:val="7"/>
        </w:numPr>
        <w:ind w:left="450"/>
        <w:rPr>
          <w:rFonts w:ascii="Calibri" w:hAnsi="Calibri" w:cs="Calibri"/>
          <w:sz w:val="20"/>
          <w:szCs w:val="20"/>
          <w:lang w:eastAsia="zh-CN"/>
        </w:rPr>
      </w:pPr>
      <w:r w:rsidRPr="009C3088">
        <w:rPr>
          <w:rFonts w:ascii="Calibri" w:hAnsi="Calibri" w:cs="Calibri"/>
          <w:sz w:val="20"/>
          <w:szCs w:val="20"/>
          <w:lang w:eastAsia="zh-CN"/>
        </w:rPr>
        <w:t xml:space="preserve">Assist the NPD and </w:t>
      </w:r>
      <w:r w:rsidR="00657B7B" w:rsidRPr="009C3088">
        <w:rPr>
          <w:rFonts w:ascii="Calibri" w:hAnsi="Calibri" w:cs="Calibri"/>
          <w:sz w:val="20"/>
          <w:szCs w:val="20"/>
          <w:lang w:eastAsia="zh-CN"/>
        </w:rPr>
        <w:t>PC</w:t>
      </w:r>
      <w:r w:rsidR="009C3088">
        <w:rPr>
          <w:rFonts w:ascii="Calibri" w:hAnsi="Calibri" w:cs="Calibri"/>
          <w:sz w:val="20"/>
          <w:szCs w:val="20"/>
          <w:lang w:eastAsia="zh-CN"/>
        </w:rPr>
        <w:t xml:space="preserve"> </w:t>
      </w:r>
      <w:r w:rsidRPr="009C3088">
        <w:rPr>
          <w:rFonts w:ascii="Calibri" w:hAnsi="Calibri" w:cs="Calibri"/>
          <w:sz w:val="20"/>
          <w:szCs w:val="20"/>
          <w:lang w:eastAsia="zh-CN"/>
        </w:rPr>
        <w:t>with technical input in preparation of the inception report, Project Implementation Review / Annual Project Report, and quarterly financial reports for submission to UNDP, the GEF, other donors and the Government, as required;</w:t>
      </w:r>
    </w:p>
    <w:p w14:paraId="1292804D" w14:textId="77777777" w:rsidR="000A56DC" w:rsidRPr="009C3088" w:rsidRDefault="000A56DC" w:rsidP="000A56DC">
      <w:pPr>
        <w:pStyle w:val="ListParagraph"/>
        <w:numPr>
          <w:ilvl w:val="0"/>
          <w:numId w:val="7"/>
        </w:numPr>
        <w:ind w:left="450"/>
        <w:rPr>
          <w:rFonts w:ascii="Calibri" w:hAnsi="Calibri" w:cs="Calibri"/>
          <w:sz w:val="20"/>
          <w:szCs w:val="20"/>
          <w:lang w:eastAsia="zh-CN"/>
        </w:rPr>
      </w:pPr>
      <w:r w:rsidRPr="009C3088">
        <w:rPr>
          <w:rFonts w:ascii="Calibri" w:hAnsi="Calibri" w:cs="Calibri"/>
          <w:sz w:val="20"/>
          <w:szCs w:val="20"/>
          <w:lang w:eastAsia="zh-CN"/>
        </w:rPr>
        <w:t>Provide technical input to consultants in the conduct of a mid-term review, and in undertaking revisions in the implementation programme and strategy, based on review results;</w:t>
      </w:r>
    </w:p>
    <w:p w14:paraId="1950BAC1" w14:textId="4CD1CADB" w:rsidR="000A56DC" w:rsidRPr="009C3088" w:rsidRDefault="000A56DC" w:rsidP="000A56DC">
      <w:pPr>
        <w:pStyle w:val="ListParagraph"/>
        <w:numPr>
          <w:ilvl w:val="0"/>
          <w:numId w:val="7"/>
        </w:numPr>
        <w:ind w:left="450"/>
        <w:rPr>
          <w:rFonts w:ascii="Calibri" w:hAnsi="Calibri" w:cs="Calibri"/>
          <w:sz w:val="20"/>
          <w:szCs w:val="20"/>
          <w:lang w:eastAsia="zh-CN"/>
        </w:rPr>
      </w:pPr>
      <w:r w:rsidRPr="009C3088">
        <w:rPr>
          <w:rFonts w:ascii="Calibri" w:hAnsi="Calibri" w:cs="Calibri"/>
          <w:sz w:val="20"/>
          <w:szCs w:val="20"/>
          <w:lang w:eastAsia="zh-CN"/>
        </w:rPr>
        <w:t xml:space="preserve">Assist the NPD and </w:t>
      </w:r>
      <w:r w:rsidR="00657B7B" w:rsidRPr="009C3088">
        <w:rPr>
          <w:rFonts w:ascii="Calibri" w:hAnsi="Calibri" w:cs="Calibri"/>
          <w:sz w:val="20"/>
          <w:szCs w:val="20"/>
          <w:lang w:eastAsia="zh-CN"/>
        </w:rPr>
        <w:t>PC</w:t>
      </w:r>
      <w:r w:rsidR="009C3088">
        <w:rPr>
          <w:rFonts w:ascii="Calibri" w:hAnsi="Calibri" w:cs="Calibri"/>
          <w:sz w:val="20"/>
          <w:szCs w:val="20"/>
          <w:lang w:eastAsia="zh-CN"/>
        </w:rPr>
        <w:t xml:space="preserve"> </w:t>
      </w:r>
      <w:r w:rsidRPr="009C3088">
        <w:rPr>
          <w:rFonts w:ascii="Calibri" w:hAnsi="Calibri" w:cs="Calibri"/>
          <w:sz w:val="20"/>
          <w:szCs w:val="20"/>
          <w:lang w:eastAsia="zh-CN"/>
        </w:rPr>
        <w:t xml:space="preserve">in liaison work with project partners, donor organizations, NGOs and other groups to ensure effective technical coordination of project activities, and coordination with local, national and international complementary projects and programmes; </w:t>
      </w:r>
    </w:p>
    <w:p w14:paraId="49193B1B" w14:textId="5470D9D5" w:rsidR="000A56DC" w:rsidRPr="009C3088" w:rsidRDefault="000A56DC" w:rsidP="000A56DC">
      <w:pPr>
        <w:pStyle w:val="ListParagraph"/>
        <w:numPr>
          <w:ilvl w:val="0"/>
          <w:numId w:val="7"/>
        </w:numPr>
        <w:ind w:left="450"/>
        <w:rPr>
          <w:rFonts w:ascii="Calibri" w:hAnsi="Calibri" w:cs="Calibri"/>
          <w:sz w:val="20"/>
          <w:szCs w:val="20"/>
          <w:lang w:eastAsia="zh-CN"/>
        </w:rPr>
      </w:pPr>
      <w:r w:rsidRPr="009C3088">
        <w:rPr>
          <w:rFonts w:ascii="Calibri" w:hAnsi="Calibri" w:cs="Calibri"/>
          <w:sz w:val="20"/>
          <w:szCs w:val="20"/>
          <w:lang w:eastAsia="zh-CN"/>
        </w:rPr>
        <w:t>Support the</w:t>
      </w:r>
      <w:r w:rsidR="00657B7B" w:rsidRPr="009C3088">
        <w:rPr>
          <w:rFonts w:ascii="Calibri" w:hAnsi="Calibri" w:cs="Calibri"/>
          <w:sz w:val="20"/>
          <w:szCs w:val="20"/>
          <w:lang w:eastAsia="zh-CN"/>
        </w:rPr>
        <w:t xml:space="preserve"> PC</w:t>
      </w:r>
      <w:r w:rsidRPr="009C3088">
        <w:rPr>
          <w:rFonts w:ascii="Calibri" w:hAnsi="Calibri" w:cs="Calibri"/>
          <w:sz w:val="20"/>
          <w:szCs w:val="20"/>
          <w:lang w:eastAsia="zh-CN"/>
        </w:rPr>
        <w:t xml:space="preserve"> in documenting lessons learned through implementation of the project and make recommendations to the Steering Committee for more effective implementation and coordination of project activities; </w:t>
      </w:r>
    </w:p>
    <w:p w14:paraId="67FD4F1A" w14:textId="77777777" w:rsidR="000A56DC" w:rsidRPr="009C3088" w:rsidRDefault="000A56DC" w:rsidP="000A56DC">
      <w:pPr>
        <w:pStyle w:val="ListParagraph"/>
        <w:numPr>
          <w:ilvl w:val="0"/>
          <w:numId w:val="7"/>
        </w:numPr>
        <w:ind w:left="450"/>
        <w:rPr>
          <w:rFonts w:ascii="Calibri" w:hAnsi="Calibri" w:cs="Calibri"/>
          <w:sz w:val="20"/>
          <w:szCs w:val="20"/>
          <w:lang w:eastAsia="zh-CN"/>
        </w:rPr>
      </w:pPr>
      <w:r w:rsidRPr="009C3088">
        <w:rPr>
          <w:rFonts w:ascii="Calibri" w:hAnsi="Calibri" w:cs="Calibri"/>
          <w:sz w:val="20"/>
          <w:szCs w:val="20"/>
          <w:lang w:eastAsia="zh-CN"/>
        </w:rPr>
        <w:t>Produce policy briefing papers and technical reports to support decision-making processes, advocacy and knowledge management; and</w:t>
      </w:r>
    </w:p>
    <w:p w14:paraId="7BD07F8B" w14:textId="25BEECFD" w:rsidR="000A56DC" w:rsidRPr="009C3088" w:rsidRDefault="000A56DC" w:rsidP="009760D9">
      <w:pPr>
        <w:pStyle w:val="ListParagraph"/>
        <w:numPr>
          <w:ilvl w:val="0"/>
          <w:numId w:val="7"/>
        </w:numPr>
        <w:spacing w:after="120"/>
        <w:ind w:left="450"/>
        <w:rPr>
          <w:rFonts w:ascii="Calibri" w:hAnsi="Calibri" w:cs="Calibri"/>
          <w:sz w:val="20"/>
          <w:szCs w:val="20"/>
          <w:lang w:eastAsia="zh-CN"/>
        </w:rPr>
      </w:pPr>
      <w:r w:rsidRPr="009C3088">
        <w:rPr>
          <w:rFonts w:ascii="Calibri" w:hAnsi="Calibri" w:cs="Calibri"/>
          <w:sz w:val="20"/>
          <w:szCs w:val="20"/>
          <w:lang w:eastAsia="zh-CN"/>
        </w:rPr>
        <w:t xml:space="preserve">Perform other tasks as may be requested by the NPD and </w:t>
      </w:r>
      <w:r w:rsidR="00657B7B" w:rsidRPr="009C3088">
        <w:rPr>
          <w:rFonts w:ascii="Calibri" w:hAnsi="Calibri" w:cs="Calibri"/>
          <w:sz w:val="20"/>
          <w:szCs w:val="20"/>
          <w:lang w:eastAsia="zh-CN"/>
        </w:rPr>
        <w:t>PC</w:t>
      </w:r>
      <w:r w:rsidRPr="009C3088">
        <w:rPr>
          <w:rFonts w:ascii="Calibri" w:hAnsi="Calibri" w:cs="Calibri"/>
          <w:sz w:val="20"/>
          <w:szCs w:val="20"/>
          <w:lang w:eastAsia="zh-CN"/>
        </w:rPr>
        <w:t>.</w:t>
      </w:r>
    </w:p>
    <w:p w14:paraId="610463E9" w14:textId="77777777" w:rsidR="000A56DC" w:rsidRPr="00E85781" w:rsidRDefault="000A56DC"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0079D2CA" w14:textId="6FB3EDA7" w:rsidR="000A56DC" w:rsidRPr="009C3088" w:rsidRDefault="000A56DC" w:rsidP="000A56DC">
      <w:pPr>
        <w:pStyle w:val="ListParagraph"/>
        <w:numPr>
          <w:ilvl w:val="0"/>
          <w:numId w:val="8"/>
        </w:numPr>
        <w:ind w:left="450"/>
        <w:rPr>
          <w:rFonts w:ascii="Calibri" w:hAnsi="Calibri" w:cs="Calibri"/>
          <w:sz w:val="20"/>
          <w:szCs w:val="20"/>
          <w:lang w:eastAsia="zh-CN"/>
        </w:rPr>
      </w:pPr>
      <w:r w:rsidRPr="009C3088">
        <w:rPr>
          <w:rFonts w:ascii="Calibri" w:hAnsi="Calibri" w:cs="Calibri"/>
          <w:sz w:val="20"/>
          <w:szCs w:val="20"/>
          <w:lang w:eastAsia="zh-CN"/>
        </w:rPr>
        <w:t>University education (</w:t>
      </w:r>
      <w:r w:rsidR="00BB35CA" w:rsidRPr="009C3088">
        <w:rPr>
          <w:rFonts w:ascii="Calibri" w:hAnsi="Calibri" w:cs="Calibri"/>
          <w:sz w:val="20"/>
          <w:szCs w:val="20"/>
          <w:lang w:eastAsia="zh-CN"/>
        </w:rPr>
        <w:t xml:space="preserve">Master’s </w:t>
      </w:r>
      <w:r w:rsidRPr="009C3088">
        <w:rPr>
          <w:rFonts w:ascii="Calibri" w:hAnsi="Calibri" w:cs="Calibri"/>
          <w:sz w:val="20"/>
          <w:szCs w:val="20"/>
          <w:lang w:eastAsia="zh-CN"/>
        </w:rPr>
        <w:t>degree</w:t>
      </w:r>
      <w:r w:rsidR="00BB35CA" w:rsidRPr="009C3088">
        <w:rPr>
          <w:rFonts w:ascii="Calibri" w:hAnsi="Calibri" w:cs="Calibri"/>
          <w:sz w:val="20"/>
          <w:szCs w:val="20"/>
          <w:lang w:eastAsia="zh-CN"/>
        </w:rPr>
        <w:t xml:space="preserve"> or higher</w:t>
      </w:r>
      <w:r w:rsidRPr="009C3088">
        <w:rPr>
          <w:rFonts w:ascii="Calibri" w:hAnsi="Calibri" w:cs="Calibri"/>
          <w:sz w:val="20"/>
          <w:szCs w:val="20"/>
          <w:lang w:eastAsia="zh-CN"/>
        </w:rPr>
        <w:t xml:space="preserve">) </w:t>
      </w:r>
      <w:r w:rsidR="00BB35CA" w:rsidRPr="009C3088">
        <w:rPr>
          <w:rFonts w:ascii="Calibri" w:hAnsi="Calibri" w:cs="Calibri"/>
          <w:sz w:val="20"/>
          <w:szCs w:val="20"/>
          <w:lang w:eastAsia="zh-CN"/>
        </w:rPr>
        <w:t xml:space="preserve">on relevant fields of study </w:t>
      </w:r>
      <w:r w:rsidR="000F494E" w:rsidRPr="009C3088">
        <w:rPr>
          <w:rFonts w:ascii="Calibri" w:hAnsi="Calibri" w:cs="Calibri"/>
          <w:sz w:val="20"/>
          <w:szCs w:val="20"/>
          <w:lang w:eastAsia="zh-CN"/>
        </w:rPr>
        <w:t xml:space="preserve">for </w:t>
      </w:r>
      <w:r w:rsidR="00BB35CA" w:rsidRPr="009C3088">
        <w:rPr>
          <w:rFonts w:ascii="Calibri" w:hAnsi="Calibri" w:cs="Calibri"/>
          <w:sz w:val="20"/>
          <w:szCs w:val="20"/>
          <w:lang w:eastAsia="zh-CN"/>
        </w:rPr>
        <w:t xml:space="preserve">this </w:t>
      </w:r>
      <w:r w:rsidR="000B201C" w:rsidRPr="009C3088">
        <w:rPr>
          <w:rFonts w:ascii="Calibri" w:hAnsi="Calibri" w:cs="Calibri"/>
          <w:sz w:val="20"/>
          <w:szCs w:val="20"/>
          <w:lang w:eastAsia="zh-CN"/>
        </w:rPr>
        <w:t>advisory role</w:t>
      </w:r>
      <w:r w:rsidR="00BB35CA" w:rsidRPr="009C3088">
        <w:rPr>
          <w:rFonts w:ascii="Calibri" w:hAnsi="Calibri" w:cs="Calibri"/>
          <w:sz w:val="20"/>
          <w:szCs w:val="20"/>
          <w:lang w:eastAsia="zh-CN"/>
        </w:rPr>
        <w:t xml:space="preserve"> (i.e. agriculture, biosecurity, ecology, etc.)</w:t>
      </w:r>
      <w:r w:rsidRPr="009C3088">
        <w:rPr>
          <w:rFonts w:ascii="Calibri" w:hAnsi="Calibri" w:cs="Calibri"/>
          <w:sz w:val="20"/>
          <w:szCs w:val="20"/>
          <w:lang w:eastAsia="zh-CN"/>
        </w:rPr>
        <w:t xml:space="preserve">; </w:t>
      </w:r>
    </w:p>
    <w:p w14:paraId="5C984D7F" w14:textId="35799DA1" w:rsidR="000A56DC" w:rsidRPr="009C3088" w:rsidRDefault="000A56DC" w:rsidP="000A56DC">
      <w:pPr>
        <w:pStyle w:val="ListParagraph"/>
        <w:numPr>
          <w:ilvl w:val="0"/>
          <w:numId w:val="8"/>
        </w:numPr>
        <w:ind w:left="450"/>
        <w:rPr>
          <w:rFonts w:ascii="Calibri" w:hAnsi="Calibri" w:cs="Calibri"/>
          <w:sz w:val="20"/>
          <w:szCs w:val="20"/>
          <w:lang w:eastAsia="zh-CN"/>
        </w:rPr>
      </w:pPr>
      <w:r w:rsidRPr="009C3088">
        <w:rPr>
          <w:rFonts w:ascii="Calibri" w:hAnsi="Calibri" w:cs="Calibri"/>
          <w:sz w:val="20"/>
          <w:szCs w:val="20"/>
          <w:lang w:eastAsia="zh-CN"/>
        </w:rPr>
        <w:t xml:space="preserve">At least 15 years of professional experience in conservation planning and management </w:t>
      </w:r>
      <w:r w:rsidR="00115053" w:rsidRPr="009C3088">
        <w:rPr>
          <w:rFonts w:ascii="Calibri" w:hAnsi="Calibri" w:cs="Calibri"/>
          <w:sz w:val="20"/>
          <w:szCs w:val="20"/>
          <w:lang w:eastAsia="zh-CN"/>
        </w:rPr>
        <w:t>including IAS prevention, control and management,</w:t>
      </w:r>
      <w:r w:rsidR="00BB35CA" w:rsidRPr="009C3088">
        <w:rPr>
          <w:rFonts w:ascii="Calibri" w:hAnsi="Calibri" w:cs="Calibri"/>
          <w:sz w:val="20"/>
          <w:szCs w:val="20"/>
          <w:lang w:eastAsia="zh-CN"/>
        </w:rPr>
        <w:t xml:space="preserve"> </w:t>
      </w:r>
      <w:r w:rsidRPr="009C3088">
        <w:rPr>
          <w:rFonts w:ascii="Calibri" w:hAnsi="Calibri" w:cs="Calibri"/>
          <w:sz w:val="20"/>
          <w:szCs w:val="20"/>
          <w:lang w:eastAsia="zh-CN"/>
        </w:rPr>
        <w:t>and proven ability to work with multiple stakeholders;</w:t>
      </w:r>
    </w:p>
    <w:p w14:paraId="59E1F13B" w14:textId="77777777" w:rsidR="000A56DC" w:rsidRPr="009C3088" w:rsidRDefault="000A56DC" w:rsidP="000A56DC">
      <w:pPr>
        <w:pStyle w:val="ListParagraph"/>
        <w:numPr>
          <w:ilvl w:val="0"/>
          <w:numId w:val="8"/>
        </w:numPr>
        <w:ind w:left="450"/>
        <w:rPr>
          <w:rFonts w:ascii="Calibri" w:hAnsi="Calibri" w:cs="Calibri"/>
          <w:sz w:val="20"/>
          <w:szCs w:val="20"/>
          <w:lang w:eastAsia="zh-CN"/>
        </w:rPr>
      </w:pPr>
      <w:r w:rsidRPr="009C3088">
        <w:rPr>
          <w:rFonts w:ascii="Calibri" w:hAnsi="Calibri" w:cs="Calibri"/>
          <w:sz w:val="20"/>
          <w:szCs w:val="20"/>
          <w:lang w:eastAsia="zh-CN"/>
        </w:rPr>
        <w:t>Demonstrable experience in the implementation of multilateral donor funded or government funded international development projects;</w:t>
      </w:r>
      <w:r w:rsidRPr="009C3088" w:rsidDel="00DE3319">
        <w:rPr>
          <w:rFonts w:ascii="Calibri" w:hAnsi="Calibri" w:cs="Calibri"/>
          <w:sz w:val="20"/>
          <w:szCs w:val="20"/>
          <w:lang w:eastAsia="zh-CN"/>
        </w:rPr>
        <w:t xml:space="preserve"> </w:t>
      </w:r>
    </w:p>
    <w:p w14:paraId="4BF03F8C" w14:textId="77777777" w:rsidR="000A56DC" w:rsidRPr="009C3088" w:rsidRDefault="000A56DC" w:rsidP="000A56DC">
      <w:pPr>
        <w:pStyle w:val="ListParagraph"/>
        <w:numPr>
          <w:ilvl w:val="0"/>
          <w:numId w:val="8"/>
        </w:numPr>
        <w:ind w:left="450"/>
        <w:rPr>
          <w:rFonts w:ascii="Calibri" w:hAnsi="Calibri" w:cs="Calibri"/>
          <w:sz w:val="20"/>
          <w:szCs w:val="20"/>
          <w:lang w:eastAsia="zh-CN"/>
        </w:rPr>
      </w:pPr>
      <w:r w:rsidRPr="009C3088">
        <w:rPr>
          <w:rFonts w:ascii="Calibri" w:hAnsi="Calibri" w:cs="Calibri"/>
          <w:sz w:val="20"/>
          <w:szCs w:val="20"/>
          <w:lang w:eastAsia="zh-CN"/>
        </w:rPr>
        <w:t xml:space="preserve">Demonstrable experience in project organization and ability to serve as effective communicator and negotiator with excellent oral presentation skills; </w:t>
      </w:r>
    </w:p>
    <w:p w14:paraId="5AC2B2E7"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9C3088">
        <w:rPr>
          <w:rFonts w:ascii="Calibri" w:hAnsi="Calibri" w:cs="Calibri"/>
          <w:sz w:val="20"/>
          <w:szCs w:val="20"/>
          <w:lang w:eastAsia="zh-CN"/>
        </w:rPr>
        <w:t>Good knowledge of international best practice in IAS Management, Ecosystem and landscape management and knowledge of traditional varieties management and protection</w:t>
      </w:r>
      <w:r w:rsidRPr="00E85781">
        <w:rPr>
          <w:rFonts w:ascii="Calibri" w:hAnsi="Calibri" w:cs="Calibri"/>
          <w:sz w:val="20"/>
          <w:szCs w:val="20"/>
          <w:lang w:eastAsia="zh-CN"/>
        </w:rPr>
        <w:t xml:space="preserve"> is desirable;</w:t>
      </w:r>
    </w:p>
    <w:p w14:paraId="7A5627F9"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5648766A"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1EF01965" w14:textId="77777777" w:rsidR="000A56DC" w:rsidRPr="00E85781" w:rsidRDefault="000A56DC">
      <w:pPr>
        <w:rPr>
          <w:rFonts w:ascii="Calibri" w:hAnsi="Calibri" w:cs="Calibri"/>
          <w:szCs w:val="20"/>
        </w:rPr>
      </w:pPr>
    </w:p>
    <w:sectPr w:rsidR="000A56DC" w:rsidRPr="00E8578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0B65BF" w14:textId="77777777" w:rsidR="007A57A7" w:rsidRDefault="007A57A7" w:rsidP="00EC7E2F">
      <w:pPr>
        <w:spacing w:after="0"/>
      </w:pPr>
      <w:r>
        <w:separator/>
      </w:r>
    </w:p>
  </w:endnote>
  <w:endnote w:type="continuationSeparator" w:id="0">
    <w:p w14:paraId="5629BE89" w14:textId="77777777" w:rsidR="007A57A7" w:rsidRDefault="007A57A7" w:rsidP="00EC7E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6029895"/>
      <w:docPartObj>
        <w:docPartGallery w:val="Page Numbers (Bottom of Page)"/>
        <w:docPartUnique/>
      </w:docPartObj>
    </w:sdtPr>
    <w:sdtEndPr>
      <w:rPr>
        <w:noProof/>
      </w:rPr>
    </w:sdtEndPr>
    <w:sdtContent>
      <w:p w14:paraId="3866C6DA" w14:textId="1BB41A4B" w:rsidR="00EC7E2F" w:rsidRDefault="00EC7E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22679E" w14:textId="77777777" w:rsidR="00EC7E2F" w:rsidRDefault="00EC7E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FB615" w14:textId="77777777" w:rsidR="007A57A7" w:rsidRDefault="007A57A7" w:rsidP="00EC7E2F">
      <w:pPr>
        <w:spacing w:after="0"/>
      </w:pPr>
      <w:r>
        <w:separator/>
      </w:r>
    </w:p>
  </w:footnote>
  <w:footnote w:type="continuationSeparator" w:id="0">
    <w:p w14:paraId="590DB4B2" w14:textId="77777777" w:rsidR="007A57A7" w:rsidRDefault="007A57A7" w:rsidP="00EC7E2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C203202"/>
    <w:multiLevelType w:val="hybridMultilevel"/>
    <w:tmpl w:val="FA8094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Arial Narrow" w:hAnsi="Arial Narrow" w:cs="Arial Narrow" w:hint="default"/>
      </w:rPr>
    </w:lvl>
    <w:lvl w:ilvl="2" w:tplc="04090005" w:tentative="1">
      <w:start w:val="1"/>
      <w:numFmt w:val="bullet"/>
      <w:lvlText w:val=""/>
      <w:lvlJc w:val="left"/>
      <w:pPr>
        <w:ind w:left="1800" w:hanging="360"/>
      </w:pPr>
      <w:rPr>
        <w:rFonts w:ascii="Courier" w:hAnsi="Courier" w:hint="default"/>
      </w:rPr>
    </w:lvl>
    <w:lvl w:ilvl="3" w:tplc="04090001" w:tentative="1">
      <w:start w:val="1"/>
      <w:numFmt w:val="bullet"/>
      <w:lvlText w:val=""/>
      <w:lvlJc w:val="left"/>
      <w:pPr>
        <w:ind w:left="2520" w:hanging="360"/>
      </w:pPr>
      <w:rPr>
        <w:rFonts w:ascii="Century Gothic" w:hAnsi="Century Gothic" w:hint="default"/>
      </w:rPr>
    </w:lvl>
    <w:lvl w:ilvl="4" w:tplc="04090003" w:tentative="1">
      <w:start w:val="1"/>
      <w:numFmt w:val="bullet"/>
      <w:lvlText w:val="o"/>
      <w:lvlJc w:val="left"/>
      <w:pPr>
        <w:ind w:left="3240" w:hanging="360"/>
      </w:pPr>
      <w:rPr>
        <w:rFonts w:ascii="Arial Narrow" w:hAnsi="Arial Narrow" w:cs="Arial Narrow" w:hint="default"/>
      </w:rPr>
    </w:lvl>
    <w:lvl w:ilvl="5" w:tplc="04090005" w:tentative="1">
      <w:start w:val="1"/>
      <w:numFmt w:val="bullet"/>
      <w:lvlText w:val=""/>
      <w:lvlJc w:val="left"/>
      <w:pPr>
        <w:ind w:left="3960" w:hanging="360"/>
      </w:pPr>
      <w:rPr>
        <w:rFonts w:ascii="Courier" w:hAnsi="Courier" w:hint="default"/>
      </w:rPr>
    </w:lvl>
    <w:lvl w:ilvl="6" w:tplc="04090001" w:tentative="1">
      <w:start w:val="1"/>
      <w:numFmt w:val="bullet"/>
      <w:lvlText w:val=""/>
      <w:lvlJc w:val="left"/>
      <w:pPr>
        <w:ind w:left="4680" w:hanging="360"/>
      </w:pPr>
      <w:rPr>
        <w:rFonts w:ascii="Century Gothic" w:hAnsi="Century Gothic" w:hint="default"/>
      </w:rPr>
    </w:lvl>
    <w:lvl w:ilvl="7" w:tplc="04090003" w:tentative="1">
      <w:start w:val="1"/>
      <w:numFmt w:val="bullet"/>
      <w:lvlText w:val="o"/>
      <w:lvlJc w:val="left"/>
      <w:pPr>
        <w:ind w:left="5400" w:hanging="360"/>
      </w:pPr>
      <w:rPr>
        <w:rFonts w:ascii="Arial Narrow" w:hAnsi="Arial Narrow" w:cs="Arial Narrow" w:hint="default"/>
      </w:rPr>
    </w:lvl>
    <w:lvl w:ilvl="8" w:tplc="04090005" w:tentative="1">
      <w:start w:val="1"/>
      <w:numFmt w:val="bullet"/>
      <w:lvlText w:val=""/>
      <w:lvlJc w:val="left"/>
      <w:pPr>
        <w:ind w:left="6120" w:hanging="360"/>
      </w:pPr>
      <w:rPr>
        <w:rFonts w:ascii="Courier" w:hAnsi="Courier" w:hint="default"/>
      </w:rPr>
    </w:lvl>
  </w:abstractNum>
  <w:abstractNum w:abstractNumId="5"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8"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13"/>
  </w:num>
  <w:num w:numId="4">
    <w:abstractNumId w:val="18"/>
  </w:num>
  <w:num w:numId="5">
    <w:abstractNumId w:val="12"/>
  </w:num>
  <w:num w:numId="6">
    <w:abstractNumId w:val="10"/>
  </w:num>
  <w:num w:numId="7">
    <w:abstractNumId w:val="20"/>
  </w:num>
  <w:num w:numId="8">
    <w:abstractNumId w:val="8"/>
  </w:num>
  <w:num w:numId="9">
    <w:abstractNumId w:val="9"/>
  </w:num>
  <w:num w:numId="10">
    <w:abstractNumId w:val="5"/>
  </w:num>
  <w:num w:numId="11">
    <w:abstractNumId w:val="2"/>
  </w:num>
  <w:num w:numId="12">
    <w:abstractNumId w:val="7"/>
  </w:num>
  <w:num w:numId="13">
    <w:abstractNumId w:val="11"/>
  </w:num>
  <w:num w:numId="14">
    <w:abstractNumId w:val="6"/>
  </w:num>
  <w:num w:numId="15">
    <w:abstractNumId w:val="1"/>
  </w:num>
  <w:num w:numId="16">
    <w:abstractNumId w:val="0"/>
  </w:num>
  <w:num w:numId="17">
    <w:abstractNumId w:val="3"/>
  </w:num>
  <w:num w:numId="18">
    <w:abstractNumId w:val="6"/>
  </w:num>
  <w:num w:numId="19">
    <w:abstractNumId w:val="0"/>
  </w:num>
  <w:num w:numId="20">
    <w:abstractNumId w:val="17"/>
  </w:num>
  <w:num w:numId="21">
    <w:abstractNumId w:val="15"/>
  </w:num>
  <w:num w:numId="22">
    <w:abstractNumId w:val="16"/>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0MDc3MDczNTdT0lEKTi0uzszPAykwNKwFALpEE/QtAAAA"/>
  </w:docVars>
  <w:rsids>
    <w:rsidRoot w:val="00CE71A3"/>
    <w:rsid w:val="00023B75"/>
    <w:rsid w:val="00024408"/>
    <w:rsid w:val="00026769"/>
    <w:rsid w:val="00037AC9"/>
    <w:rsid w:val="00041158"/>
    <w:rsid w:val="00070857"/>
    <w:rsid w:val="000A56DC"/>
    <w:rsid w:val="000B201C"/>
    <w:rsid w:val="000B367E"/>
    <w:rsid w:val="000C26B4"/>
    <w:rsid w:val="000C50E5"/>
    <w:rsid w:val="000E514E"/>
    <w:rsid w:val="000F494E"/>
    <w:rsid w:val="000F566D"/>
    <w:rsid w:val="00115053"/>
    <w:rsid w:val="00117803"/>
    <w:rsid w:val="0015471D"/>
    <w:rsid w:val="001567EC"/>
    <w:rsid w:val="001670A7"/>
    <w:rsid w:val="001A277A"/>
    <w:rsid w:val="001A33C2"/>
    <w:rsid w:val="001A487E"/>
    <w:rsid w:val="001E6459"/>
    <w:rsid w:val="00215B93"/>
    <w:rsid w:val="00236FCE"/>
    <w:rsid w:val="002371EB"/>
    <w:rsid w:val="00263496"/>
    <w:rsid w:val="00286608"/>
    <w:rsid w:val="00291CE0"/>
    <w:rsid w:val="00294E2A"/>
    <w:rsid w:val="002C34BE"/>
    <w:rsid w:val="002D0043"/>
    <w:rsid w:val="002D3FD4"/>
    <w:rsid w:val="002D6C68"/>
    <w:rsid w:val="002E6AF2"/>
    <w:rsid w:val="002F6DF1"/>
    <w:rsid w:val="0031008C"/>
    <w:rsid w:val="00313CB6"/>
    <w:rsid w:val="00316125"/>
    <w:rsid w:val="003164CA"/>
    <w:rsid w:val="0032779B"/>
    <w:rsid w:val="003334E8"/>
    <w:rsid w:val="003561FD"/>
    <w:rsid w:val="00360E06"/>
    <w:rsid w:val="00374C08"/>
    <w:rsid w:val="00396C0F"/>
    <w:rsid w:val="003A4563"/>
    <w:rsid w:val="003A47D5"/>
    <w:rsid w:val="004128CA"/>
    <w:rsid w:val="004371D8"/>
    <w:rsid w:val="00443911"/>
    <w:rsid w:val="00470E4D"/>
    <w:rsid w:val="00473491"/>
    <w:rsid w:val="00474187"/>
    <w:rsid w:val="004A6BEB"/>
    <w:rsid w:val="004B7A67"/>
    <w:rsid w:val="004C34C4"/>
    <w:rsid w:val="004C3999"/>
    <w:rsid w:val="004C5155"/>
    <w:rsid w:val="0050761F"/>
    <w:rsid w:val="0053415E"/>
    <w:rsid w:val="005468AF"/>
    <w:rsid w:val="00555912"/>
    <w:rsid w:val="00596F60"/>
    <w:rsid w:val="005A0E33"/>
    <w:rsid w:val="005B7624"/>
    <w:rsid w:val="005C29DE"/>
    <w:rsid w:val="005D423F"/>
    <w:rsid w:val="005D4D7D"/>
    <w:rsid w:val="005F01E9"/>
    <w:rsid w:val="00610108"/>
    <w:rsid w:val="00611D56"/>
    <w:rsid w:val="00617F80"/>
    <w:rsid w:val="00650FAC"/>
    <w:rsid w:val="00657B7B"/>
    <w:rsid w:val="006A26CE"/>
    <w:rsid w:val="006D48B1"/>
    <w:rsid w:val="006D666E"/>
    <w:rsid w:val="006F011E"/>
    <w:rsid w:val="007414C4"/>
    <w:rsid w:val="00746871"/>
    <w:rsid w:val="007615B5"/>
    <w:rsid w:val="007732A6"/>
    <w:rsid w:val="00787564"/>
    <w:rsid w:val="007908A3"/>
    <w:rsid w:val="007A57A7"/>
    <w:rsid w:val="007F36EA"/>
    <w:rsid w:val="00814A0F"/>
    <w:rsid w:val="00835E8F"/>
    <w:rsid w:val="0083657A"/>
    <w:rsid w:val="00841AA3"/>
    <w:rsid w:val="00842E11"/>
    <w:rsid w:val="00852587"/>
    <w:rsid w:val="00862A2F"/>
    <w:rsid w:val="008A0724"/>
    <w:rsid w:val="009177DE"/>
    <w:rsid w:val="009209D0"/>
    <w:rsid w:val="009238E5"/>
    <w:rsid w:val="00925793"/>
    <w:rsid w:val="009370A1"/>
    <w:rsid w:val="0094490A"/>
    <w:rsid w:val="00967262"/>
    <w:rsid w:val="009760D9"/>
    <w:rsid w:val="009B3472"/>
    <w:rsid w:val="009C3088"/>
    <w:rsid w:val="00A259CE"/>
    <w:rsid w:val="00A3693C"/>
    <w:rsid w:val="00A77595"/>
    <w:rsid w:val="00A964C0"/>
    <w:rsid w:val="00AA66A7"/>
    <w:rsid w:val="00AC784E"/>
    <w:rsid w:val="00AE457C"/>
    <w:rsid w:val="00AF4B66"/>
    <w:rsid w:val="00B01E85"/>
    <w:rsid w:val="00B0497E"/>
    <w:rsid w:val="00B23369"/>
    <w:rsid w:val="00B35295"/>
    <w:rsid w:val="00B440B9"/>
    <w:rsid w:val="00B67287"/>
    <w:rsid w:val="00B67C63"/>
    <w:rsid w:val="00B74F03"/>
    <w:rsid w:val="00B772AD"/>
    <w:rsid w:val="00BB35CA"/>
    <w:rsid w:val="00BF0B3B"/>
    <w:rsid w:val="00BF257B"/>
    <w:rsid w:val="00C1031E"/>
    <w:rsid w:val="00C50714"/>
    <w:rsid w:val="00C5784A"/>
    <w:rsid w:val="00CA71B7"/>
    <w:rsid w:val="00CB37B5"/>
    <w:rsid w:val="00CD3268"/>
    <w:rsid w:val="00CD7816"/>
    <w:rsid w:val="00CE6431"/>
    <w:rsid w:val="00CE71A3"/>
    <w:rsid w:val="00D164D1"/>
    <w:rsid w:val="00D250E9"/>
    <w:rsid w:val="00D2707C"/>
    <w:rsid w:val="00D4458F"/>
    <w:rsid w:val="00DB1030"/>
    <w:rsid w:val="00DC6099"/>
    <w:rsid w:val="00E01E76"/>
    <w:rsid w:val="00E02D8A"/>
    <w:rsid w:val="00E24123"/>
    <w:rsid w:val="00E36F04"/>
    <w:rsid w:val="00E44B0E"/>
    <w:rsid w:val="00E64F63"/>
    <w:rsid w:val="00E7154C"/>
    <w:rsid w:val="00E8044C"/>
    <w:rsid w:val="00E85781"/>
    <w:rsid w:val="00EA6DEB"/>
    <w:rsid w:val="00EB50FB"/>
    <w:rsid w:val="00EC1A62"/>
    <w:rsid w:val="00EC7E2F"/>
    <w:rsid w:val="00EF0C0D"/>
    <w:rsid w:val="00F018EF"/>
    <w:rsid w:val="00F04AC4"/>
    <w:rsid w:val="00F06670"/>
    <w:rsid w:val="00F13BEB"/>
    <w:rsid w:val="00F364C5"/>
    <w:rsid w:val="00F452C9"/>
    <w:rsid w:val="00F45E8B"/>
    <w:rsid w:val="00F815B8"/>
    <w:rsid w:val="00F86D82"/>
    <w:rsid w:val="00FB44AB"/>
    <w:rsid w:val="00FD4848"/>
    <w:rsid w:val="00FE01FD"/>
    <w:rsid w:val="00FF7FC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96728"/>
  <w15:chartTrackingRefBased/>
  <w15:docId w15:val="{9539D659-06EA-4AC1-8EB2-6C0801A6B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A2F"/>
    <w:pPr>
      <w:spacing w:after="60"/>
      <w:jc w:val="both"/>
    </w:pPr>
    <w:rPr>
      <w:rFonts w:ascii="Tahoma" w:eastAsia="Trebuchet MS" w:hAnsi="Tahoma" w:cs="Cambria"/>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62A2F"/>
    <w:rPr>
      <w:rFonts w:ascii="Cambria" w:eastAsia="Trebuchet MS" w:hAnsi="Cambria" w:cs="Cambria"/>
      <w:sz w:val="24"/>
      <w:szCs w:val="24"/>
      <w:lang w:val="en-US"/>
    </w:rPr>
  </w:style>
  <w:style w:type="paragraph" w:customStyle="1" w:styleId="CharCharChar1">
    <w:name w:val="Char Char Char1"/>
    <w:basedOn w:val="Normal"/>
    <w:uiPriority w:val="99"/>
    <w:rsid w:val="009238E5"/>
    <w:pPr>
      <w:spacing w:after="160" w:line="240" w:lineRule="exact"/>
      <w:jc w:val="left"/>
    </w:pPr>
    <w:rPr>
      <w:rFonts w:ascii="Calibri" w:eastAsia="SimSun" w:hAnsi="Calibri" w:cs="Arial"/>
      <w:szCs w:val="20"/>
    </w:rPr>
  </w:style>
  <w:style w:type="paragraph" w:styleId="Header">
    <w:name w:val="header"/>
    <w:basedOn w:val="Normal"/>
    <w:link w:val="HeaderChar"/>
    <w:uiPriority w:val="99"/>
    <w:unhideWhenUsed/>
    <w:rsid w:val="00EC7E2F"/>
    <w:pPr>
      <w:tabs>
        <w:tab w:val="center" w:pos="4513"/>
        <w:tab w:val="right" w:pos="9026"/>
      </w:tabs>
      <w:spacing w:after="0"/>
    </w:pPr>
  </w:style>
  <w:style w:type="character" w:customStyle="1" w:styleId="HeaderChar">
    <w:name w:val="Header Char"/>
    <w:basedOn w:val="DefaultParagraphFont"/>
    <w:link w:val="Header"/>
    <w:uiPriority w:val="99"/>
    <w:rsid w:val="00EC7E2F"/>
    <w:rPr>
      <w:rFonts w:ascii="Tahoma" w:eastAsia="Trebuchet MS" w:hAnsi="Tahoma" w:cs="Cambria"/>
      <w:sz w:val="20"/>
      <w:szCs w:val="24"/>
      <w:lang w:val="en-US"/>
    </w:rPr>
  </w:style>
  <w:style w:type="paragraph" w:styleId="Footer">
    <w:name w:val="footer"/>
    <w:basedOn w:val="Normal"/>
    <w:link w:val="FooterChar"/>
    <w:uiPriority w:val="99"/>
    <w:unhideWhenUsed/>
    <w:rsid w:val="00EC7E2F"/>
    <w:pPr>
      <w:tabs>
        <w:tab w:val="center" w:pos="4513"/>
        <w:tab w:val="right" w:pos="9026"/>
      </w:tabs>
      <w:spacing w:after="0"/>
    </w:pPr>
  </w:style>
  <w:style w:type="character" w:customStyle="1" w:styleId="FooterChar">
    <w:name w:val="Footer Char"/>
    <w:basedOn w:val="DefaultParagraphFont"/>
    <w:link w:val="Footer"/>
    <w:uiPriority w:val="99"/>
    <w:rsid w:val="00EC7E2F"/>
    <w:rPr>
      <w:rFonts w:ascii="Tahoma" w:eastAsia="Trebuchet MS" w:hAnsi="Tahoma" w:cs="Cambria"/>
      <w:sz w:val="20"/>
      <w:szCs w:val="24"/>
      <w:lang w:val="en-US"/>
    </w:rPr>
  </w:style>
  <w:style w:type="paragraph" w:styleId="BalloonText">
    <w:name w:val="Balloon Text"/>
    <w:basedOn w:val="Normal"/>
    <w:link w:val="BalloonTextChar"/>
    <w:uiPriority w:val="99"/>
    <w:semiHidden/>
    <w:unhideWhenUsed/>
    <w:rsid w:val="009B347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472"/>
    <w:rPr>
      <w:rFonts w:ascii="Segoe UI" w:eastAsia="Trebuchet MS" w:hAnsi="Segoe UI" w:cs="Segoe UI"/>
      <w:sz w:val="18"/>
      <w:szCs w:val="18"/>
      <w:lang w:val="en-US"/>
    </w:rPr>
  </w:style>
  <w:style w:type="character" w:styleId="CommentReference">
    <w:name w:val="annotation reference"/>
    <w:basedOn w:val="DefaultParagraphFont"/>
    <w:uiPriority w:val="99"/>
    <w:semiHidden/>
    <w:unhideWhenUsed/>
    <w:rsid w:val="00F45E8B"/>
    <w:rPr>
      <w:sz w:val="16"/>
      <w:szCs w:val="16"/>
    </w:rPr>
  </w:style>
  <w:style w:type="paragraph" w:styleId="CommentText">
    <w:name w:val="annotation text"/>
    <w:basedOn w:val="Normal"/>
    <w:link w:val="CommentTextChar"/>
    <w:uiPriority w:val="99"/>
    <w:semiHidden/>
    <w:unhideWhenUsed/>
    <w:rsid w:val="00F45E8B"/>
    <w:rPr>
      <w:szCs w:val="20"/>
    </w:rPr>
  </w:style>
  <w:style w:type="character" w:customStyle="1" w:styleId="CommentTextChar">
    <w:name w:val="Comment Text Char"/>
    <w:basedOn w:val="DefaultParagraphFont"/>
    <w:link w:val="CommentText"/>
    <w:uiPriority w:val="99"/>
    <w:semiHidden/>
    <w:rsid w:val="00F45E8B"/>
    <w:rPr>
      <w:rFonts w:ascii="Tahoma" w:eastAsia="Trebuchet MS" w:hAnsi="Tahoma" w:cs="Cambria"/>
      <w:sz w:val="20"/>
      <w:szCs w:val="20"/>
    </w:rPr>
  </w:style>
  <w:style w:type="paragraph" w:styleId="CommentSubject">
    <w:name w:val="annotation subject"/>
    <w:basedOn w:val="CommentText"/>
    <w:next w:val="CommentText"/>
    <w:link w:val="CommentSubjectChar"/>
    <w:uiPriority w:val="99"/>
    <w:semiHidden/>
    <w:unhideWhenUsed/>
    <w:rsid w:val="00F45E8B"/>
    <w:rPr>
      <w:b/>
      <w:bCs/>
    </w:rPr>
  </w:style>
  <w:style w:type="character" w:customStyle="1" w:styleId="CommentSubjectChar">
    <w:name w:val="Comment Subject Char"/>
    <w:basedOn w:val="CommentTextChar"/>
    <w:link w:val="CommentSubject"/>
    <w:uiPriority w:val="99"/>
    <w:semiHidden/>
    <w:rsid w:val="00F45E8B"/>
    <w:rPr>
      <w:rFonts w:ascii="Tahoma" w:eastAsia="Trebuchet MS" w:hAnsi="Tahom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PIMS 5821 9874 Annex C C-SAP 2 13Nov2019</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14774-3453-438B-81CF-0B7333B912DE}">
  <ds:schemaRefs>
    <ds:schemaRef ds:uri="http://schemas.microsoft.com/sharepoint/v3/contenttype/forms"/>
  </ds:schemaRefs>
</ds:datastoreItem>
</file>

<file path=customXml/itemProps2.xml><?xml version="1.0" encoding="utf-8"?>
<ds:datastoreItem xmlns:ds="http://schemas.openxmlformats.org/officeDocument/2006/customXml" ds:itemID="{34366F37-88A3-4FC0-8F15-C0A966CA628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73F8248-3A32-4DC5-B400-247C87592CF7}"/>
</file>

<file path=customXml/itemProps4.xml><?xml version="1.0" encoding="utf-8"?>
<ds:datastoreItem xmlns:ds="http://schemas.openxmlformats.org/officeDocument/2006/customXml" ds:itemID="{B976AC57-C097-41ED-8E5C-86C174009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4017</Words>
  <Characters>22901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2019-11-13T17:08:00Z</dcterms:created>
  <dcterms:modified xsi:type="dcterms:W3CDTF">2019-11-13T17:08:00Z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